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43" w:rsidRDefault="00BD6943" w:rsidP="00BD6943">
      <w:pPr>
        <w:pStyle w:val="Pa13"/>
        <w:spacing w:line="276" w:lineRule="auto"/>
        <w:ind w:left="160" w:right="160" w:firstLine="360"/>
        <w:jc w:val="both"/>
        <w:rPr>
          <w:rStyle w:val="A9"/>
          <w:rFonts w:ascii="Times New Roman" w:hAnsi="Times New Roman" w:cs="Times New Roman"/>
          <w:i w:val="0"/>
        </w:rPr>
      </w:pPr>
      <w:bookmarkStart w:id="0" w:name="_GoBack"/>
      <w:bookmarkEnd w:id="0"/>
    </w:p>
    <w:p w:rsidR="00BD6943" w:rsidRPr="000D7632" w:rsidRDefault="00BD6943" w:rsidP="00BD6943">
      <w:pPr>
        <w:pStyle w:val="Pa13"/>
        <w:spacing w:line="276" w:lineRule="auto"/>
        <w:ind w:right="160"/>
        <w:jc w:val="both"/>
        <w:rPr>
          <w:rStyle w:val="A9"/>
          <w:rFonts w:ascii="Times New Roman" w:hAnsi="Times New Roman" w:cs="Times New Roman"/>
          <w:i w:val="0"/>
        </w:rPr>
      </w:pPr>
      <w:r>
        <w:rPr>
          <w:rStyle w:val="A9"/>
          <w:rFonts w:ascii="Times New Roman" w:hAnsi="Times New Roman" w:cs="Times New Roman"/>
          <w:i w:val="0"/>
        </w:rPr>
        <w:t xml:space="preserve">         </w:t>
      </w:r>
      <w:r w:rsidRPr="000D7632">
        <w:rPr>
          <w:rStyle w:val="A9"/>
          <w:rFonts w:ascii="Times New Roman" w:hAnsi="Times New Roman" w:cs="Times New Roman"/>
          <w:i w:val="0"/>
        </w:rPr>
        <w:t>OŠ IVANA GORANA KOVAČIĆA GORNJE BAZJE</w:t>
      </w:r>
      <w:r>
        <w:rPr>
          <w:rStyle w:val="A9"/>
          <w:rFonts w:ascii="Times New Roman" w:hAnsi="Times New Roman" w:cs="Times New Roman"/>
          <w:i w:val="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Cs/>
          <w:noProof/>
          <w:color w:val="000000"/>
          <w:sz w:val="22"/>
          <w:szCs w:val="22"/>
          <w:lang w:eastAsia="hr-HR"/>
        </w:rPr>
        <w:drawing>
          <wp:inline distT="0" distB="0" distL="0" distR="0">
            <wp:extent cx="836762" cy="836762"/>
            <wp:effectExtent l="0" t="0" r="1905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gk logo nov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849" cy="855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943" w:rsidRPr="000D7632" w:rsidRDefault="00BD6943" w:rsidP="00BD6943">
      <w:pPr>
        <w:pStyle w:val="Pa13"/>
        <w:spacing w:line="276" w:lineRule="auto"/>
        <w:ind w:left="160" w:right="160" w:firstLine="360"/>
        <w:jc w:val="both"/>
        <w:rPr>
          <w:rStyle w:val="A9"/>
          <w:rFonts w:ascii="Times New Roman" w:hAnsi="Times New Roman" w:cs="Times New Roman"/>
          <w:i w:val="0"/>
        </w:rPr>
      </w:pPr>
      <w:r w:rsidRPr="000D7632">
        <w:rPr>
          <w:rStyle w:val="A9"/>
          <w:rFonts w:ascii="Times New Roman" w:hAnsi="Times New Roman" w:cs="Times New Roman"/>
          <w:i w:val="0"/>
        </w:rPr>
        <w:t xml:space="preserve">Gornje Bazje </w:t>
      </w:r>
    </w:p>
    <w:p w:rsidR="00BD6943" w:rsidRDefault="00BD6943" w:rsidP="00BD6943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BD6943" w:rsidRDefault="00BD6943" w:rsidP="00BD6943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BD6943" w:rsidRPr="000D7632" w:rsidRDefault="00BD6943" w:rsidP="00BD6943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BD6943" w:rsidRPr="000D7632" w:rsidRDefault="00BD6943" w:rsidP="00BD6943">
      <w:pPr>
        <w:pStyle w:val="Pa19"/>
        <w:spacing w:line="276" w:lineRule="auto"/>
        <w:ind w:left="160" w:right="160" w:firstLine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D7632">
        <w:rPr>
          <w:rStyle w:val="A9"/>
          <w:rFonts w:ascii="Times New Roman" w:hAnsi="Times New Roman" w:cs="Times New Roman"/>
          <w:b/>
          <w:i w:val="0"/>
        </w:rPr>
        <w:t>BILJEŠKE UZ FINANCIJSKE IZVJEŠTAJE ZA RAZDOBLJE</w:t>
      </w:r>
    </w:p>
    <w:p w:rsidR="00BD6943" w:rsidRPr="000D7632" w:rsidRDefault="00BD6943" w:rsidP="00BD6943">
      <w:pPr>
        <w:pStyle w:val="Pa19"/>
        <w:spacing w:after="240" w:line="276" w:lineRule="auto"/>
        <w:ind w:left="160" w:right="1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D7632">
        <w:rPr>
          <w:rStyle w:val="A9"/>
          <w:rFonts w:ascii="Times New Roman" w:hAnsi="Times New Roman" w:cs="Times New Roman"/>
          <w:b/>
          <w:i w:val="0"/>
        </w:rPr>
        <w:t>1. s</w:t>
      </w:r>
      <w:r>
        <w:rPr>
          <w:rStyle w:val="A9"/>
          <w:rFonts w:ascii="Times New Roman" w:hAnsi="Times New Roman" w:cs="Times New Roman"/>
          <w:b/>
          <w:i w:val="0"/>
        </w:rPr>
        <w:t>iječnja do 31. prosinca 2021</w:t>
      </w:r>
      <w:r w:rsidRPr="000D7632">
        <w:rPr>
          <w:rStyle w:val="A9"/>
          <w:rFonts w:ascii="Times New Roman" w:hAnsi="Times New Roman" w:cs="Times New Roman"/>
          <w:b/>
          <w:i w:val="0"/>
        </w:rPr>
        <w:t>. godine</w:t>
      </w:r>
    </w:p>
    <w:p w:rsidR="00BD6943" w:rsidRDefault="00BD6943" w:rsidP="00BD6943">
      <w:pPr>
        <w:pStyle w:val="Pa13"/>
        <w:spacing w:line="276" w:lineRule="auto"/>
        <w:ind w:left="160" w:right="160" w:firstLine="360"/>
        <w:jc w:val="both"/>
        <w:rPr>
          <w:rStyle w:val="A9"/>
          <w:rFonts w:ascii="Times New Roman" w:hAnsi="Times New Roman" w:cs="Times New Roman"/>
          <w:i w:val="0"/>
        </w:rPr>
      </w:pPr>
    </w:p>
    <w:p w:rsidR="00BD6943" w:rsidRPr="000D7632" w:rsidRDefault="00BD6943" w:rsidP="00BD6943">
      <w:pPr>
        <w:pStyle w:val="Pa13"/>
        <w:spacing w:line="276" w:lineRule="auto"/>
        <w:ind w:left="160" w:right="160" w:firstLine="360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0D7632">
        <w:rPr>
          <w:rStyle w:val="A9"/>
          <w:rFonts w:ascii="Times New Roman" w:hAnsi="Times New Roman" w:cs="Times New Roman"/>
          <w:i w:val="0"/>
        </w:rPr>
        <w:t>Naziv obveznika: Osnovna škola Ivana Gorana Kovačića Gornje Bazje</w:t>
      </w:r>
    </w:p>
    <w:p w:rsidR="00BD6943" w:rsidRPr="000D7632" w:rsidRDefault="00BD6943" w:rsidP="00BD6943">
      <w:pPr>
        <w:pStyle w:val="Pa13"/>
        <w:spacing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D7632">
        <w:rPr>
          <w:rStyle w:val="A9"/>
          <w:rFonts w:ascii="Times New Roman" w:hAnsi="Times New Roman" w:cs="Times New Roman"/>
          <w:i w:val="0"/>
        </w:rPr>
        <w:t>Pošta i mjesto: 33406 Gornje Bazje</w:t>
      </w:r>
    </w:p>
    <w:p w:rsidR="00BD6943" w:rsidRPr="000D7632" w:rsidRDefault="00BD6943" w:rsidP="00BD6943">
      <w:pPr>
        <w:pStyle w:val="Pa13"/>
        <w:spacing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D7632">
        <w:rPr>
          <w:rStyle w:val="A9"/>
          <w:rFonts w:ascii="Times New Roman" w:hAnsi="Times New Roman" w:cs="Times New Roman"/>
          <w:i w:val="0"/>
        </w:rPr>
        <w:t xml:space="preserve">Adresa sjedišta: Gornje Bazje 131 </w:t>
      </w:r>
    </w:p>
    <w:p w:rsidR="00BD6943" w:rsidRPr="000D7632" w:rsidRDefault="00BD6943" w:rsidP="00BD6943">
      <w:pPr>
        <w:pStyle w:val="Pa13"/>
        <w:spacing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D7632">
        <w:rPr>
          <w:rStyle w:val="A9"/>
          <w:rFonts w:ascii="Times New Roman" w:hAnsi="Times New Roman" w:cs="Times New Roman"/>
          <w:i w:val="0"/>
        </w:rPr>
        <w:t xml:space="preserve">RKP broj: 16205 </w:t>
      </w:r>
    </w:p>
    <w:p w:rsidR="00BD6943" w:rsidRPr="000D7632" w:rsidRDefault="00BD6943" w:rsidP="00BD6943">
      <w:pPr>
        <w:pStyle w:val="Pa13"/>
        <w:spacing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D7632">
        <w:rPr>
          <w:rStyle w:val="A9"/>
          <w:rFonts w:ascii="Times New Roman" w:hAnsi="Times New Roman" w:cs="Times New Roman"/>
          <w:i w:val="0"/>
        </w:rPr>
        <w:t>Matični broj: 03104770</w:t>
      </w:r>
    </w:p>
    <w:p w:rsidR="00BD6943" w:rsidRPr="000D7632" w:rsidRDefault="00BD6943" w:rsidP="00BD6943">
      <w:pPr>
        <w:pStyle w:val="Pa13"/>
        <w:spacing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D7632">
        <w:rPr>
          <w:rStyle w:val="A9"/>
          <w:rFonts w:ascii="Times New Roman" w:hAnsi="Times New Roman" w:cs="Times New Roman"/>
          <w:i w:val="0"/>
        </w:rPr>
        <w:t>OIB: 01764637621</w:t>
      </w:r>
    </w:p>
    <w:p w:rsidR="00BD6943" w:rsidRPr="000D7632" w:rsidRDefault="00BD6943" w:rsidP="00BD6943">
      <w:pPr>
        <w:pStyle w:val="Pa13"/>
        <w:spacing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D7632">
        <w:rPr>
          <w:rStyle w:val="A9"/>
          <w:rFonts w:ascii="Times New Roman" w:hAnsi="Times New Roman" w:cs="Times New Roman"/>
          <w:i w:val="0"/>
        </w:rPr>
        <w:t xml:space="preserve">Oznaka razine: 31 </w:t>
      </w:r>
    </w:p>
    <w:p w:rsidR="00BD6943" w:rsidRPr="000D7632" w:rsidRDefault="00BD6943" w:rsidP="00BD6943">
      <w:pPr>
        <w:pStyle w:val="Pa13"/>
        <w:spacing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D7632">
        <w:rPr>
          <w:rStyle w:val="A9"/>
          <w:rFonts w:ascii="Times New Roman" w:hAnsi="Times New Roman" w:cs="Times New Roman"/>
          <w:i w:val="0"/>
        </w:rPr>
        <w:t xml:space="preserve">Šifra djelatnosti: 8520 </w:t>
      </w:r>
    </w:p>
    <w:p w:rsidR="00BD6943" w:rsidRPr="000D7632" w:rsidRDefault="00BD6943" w:rsidP="00BD6943">
      <w:pPr>
        <w:pStyle w:val="Pa13"/>
        <w:spacing w:after="240"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D7632">
        <w:rPr>
          <w:rStyle w:val="A9"/>
          <w:rFonts w:ascii="Times New Roman" w:hAnsi="Times New Roman" w:cs="Times New Roman"/>
          <w:i w:val="0"/>
        </w:rPr>
        <w:t xml:space="preserve">Razdjel: 000 </w:t>
      </w:r>
    </w:p>
    <w:p w:rsidR="00BD6943" w:rsidRDefault="00BD6943" w:rsidP="00BD6943">
      <w:pPr>
        <w:pStyle w:val="Pa13"/>
        <w:spacing w:line="276" w:lineRule="auto"/>
        <w:ind w:left="160" w:right="160" w:firstLine="360"/>
        <w:jc w:val="both"/>
        <w:rPr>
          <w:rStyle w:val="A9"/>
          <w:rFonts w:ascii="Times New Roman" w:hAnsi="Times New Roman" w:cs="Times New Roman"/>
          <w:i w:val="0"/>
        </w:rPr>
      </w:pPr>
      <w:r w:rsidRPr="000D7632">
        <w:rPr>
          <w:rStyle w:val="A9"/>
          <w:rFonts w:ascii="Times New Roman" w:hAnsi="Times New Roman" w:cs="Times New Roman"/>
          <w:i w:val="0"/>
        </w:rPr>
        <w:t>Osnovna škola Ivana Gorana Kovačića Gornje Bazje posluje u skladu sa Zakonom o odgoju i obrazovanju u osnovnoj i srednjoj školi Nar. nov., broj 87/08, 86/09, 92/10, 105/10, 90/11, 5/12, 16/12, 86/12, 126/12, 94/13, 152/14, 07/17, 68/18, 98/19, 64/20) te Statutom škole. Škola obavlja djelatnost osnovnoškolskog odgoja i obrazovanja te gospodarsku djelatnost i</w:t>
      </w:r>
      <w:r>
        <w:rPr>
          <w:rStyle w:val="A9"/>
          <w:rFonts w:ascii="Times New Roman" w:hAnsi="Times New Roman" w:cs="Times New Roman"/>
          <w:i w:val="0"/>
        </w:rPr>
        <w:t xml:space="preserve">znajmljivanja školskog prostora te </w:t>
      </w:r>
      <w:r w:rsidRPr="000D7632">
        <w:rPr>
          <w:rStyle w:val="A9"/>
          <w:rFonts w:ascii="Times New Roman" w:hAnsi="Times New Roman" w:cs="Times New Roman"/>
          <w:i w:val="0"/>
        </w:rPr>
        <w:t>zakupa školskog zemljišta.</w:t>
      </w:r>
      <w:r>
        <w:rPr>
          <w:rStyle w:val="A9"/>
          <w:rFonts w:ascii="Times New Roman" w:hAnsi="Times New Roman" w:cs="Times New Roman"/>
          <w:i w:val="0"/>
        </w:rPr>
        <w:t xml:space="preserve"> U 2021. godini zbog intenzivne pandemije bolesti Covid-19 te ograničenja zbog epidemioloških mjera nije bila iznajmljivana školska dvorana kao ni zemljište.</w:t>
      </w:r>
    </w:p>
    <w:p w:rsidR="00BD6943" w:rsidRDefault="00BD6943" w:rsidP="00BD6943">
      <w:pPr>
        <w:pStyle w:val="Pa13"/>
        <w:spacing w:line="276" w:lineRule="auto"/>
        <w:ind w:right="160"/>
        <w:jc w:val="both"/>
        <w:rPr>
          <w:rStyle w:val="A9"/>
          <w:rFonts w:ascii="Times New Roman" w:hAnsi="Times New Roman" w:cs="Times New Roman"/>
          <w:i w:val="0"/>
        </w:rPr>
      </w:pPr>
      <w:r>
        <w:rPr>
          <w:rStyle w:val="A9"/>
          <w:rFonts w:ascii="Times New Roman" w:hAnsi="Times New Roman" w:cs="Times New Roman"/>
          <w:i w:val="0"/>
        </w:rPr>
        <w:t xml:space="preserve">       </w:t>
      </w:r>
      <w:r w:rsidRPr="000D7632">
        <w:rPr>
          <w:rStyle w:val="A9"/>
          <w:rFonts w:ascii="Times New Roman" w:hAnsi="Times New Roman" w:cs="Times New Roman"/>
          <w:i w:val="0"/>
        </w:rPr>
        <w:t xml:space="preserve">Osnovnoškolsko obrazovanje odvija se u jednosmjenskoj nastavi u zgradi matične škole Gornje Bazje te u područnim školama: Lukač, Dugo Selo, Veliko polje, Turanovac i Terezino polje. </w:t>
      </w:r>
    </w:p>
    <w:p w:rsidR="007558D2" w:rsidRPr="007558D2" w:rsidRDefault="007558D2" w:rsidP="007558D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Na dan 31. prosinca 2021. godine škola je imala 46 zaposlenika od čega </w:t>
      </w:r>
      <w:r w:rsidR="00956F5B">
        <w:rPr>
          <w:rFonts w:ascii="Times New Roman" w:hAnsi="Times New Roman" w:cs="Times New Roman"/>
          <w:sz w:val="22"/>
          <w:szCs w:val="22"/>
        </w:rPr>
        <w:t>37 na puno radno vrijeme i 9 zaposlenika na nepuno radno vrijeme.</w:t>
      </w:r>
    </w:p>
    <w:p w:rsidR="00BD6943" w:rsidRPr="000D7632" w:rsidRDefault="00BD6943" w:rsidP="00BD6943">
      <w:pPr>
        <w:pStyle w:val="Pa13"/>
        <w:spacing w:line="276" w:lineRule="auto"/>
        <w:ind w:left="160" w:right="160" w:firstLine="360"/>
        <w:jc w:val="both"/>
        <w:rPr>
          <w:rStyle w:val="A9"/>
          <w:rFonts w:ascii="Times New Roman" w:hAnsi="Times New Roman" w:cs="Times New Roman"/>
          <w:i w:val="0"/>
        </w:rPr>
      </w:pPr>
      <w:r w:rsidRPr="000D7632">
        <w:rPr>
          <w:rStyle w:val="A9"/>
          <w:rFonts w:ascii="Times New Roman" w:hAnsi="Times New Roman" w:cs="Times New Roman"/>
          <w:i w:val="0"/>
        </w:rPr>
        <w:t xml:space="preserve">Financijski izvještaji Osnovne škole Ivana Gorana Kovačića Gornje Bazje sastavljeni su nakon što su proknjižene sve poslovne promjene, događaji i transakcije za razdoblje siječanj – </w:t>
      </w:r>
      <w:r>
        <w:rPr>
          <w:rStyle w:val="A9"/>
          <w:rFonts w:ascii="Times New Roman" w:hAnsi="Times New Roman" w:cs="Times New Roman"/>
          <w:i w:val="0"/>
        </w:rPr>
        <w:t>prosinac 2021</w:t>
      </w:r>
      <w:r w:rsidRPr="000D7632">
        <w:rPr>
          <w:rStyle w:val="A9"/>
          <w:rFonts w:ascii="Times New Roman" w:hAnsi="Times New Roman" w:cs="Times New Roman"/>
          <w:i w:val="0"/>
        </w:rPr>
        <w:t>. godine, nakon što su knjiženja obavljena pravilno i ažurno temeljem vjerodostojne knjigovodstvene dokumentacije prema propisanom računskom planu i u skladu s financijskim planom odobrenim od nadležnih tijela. Izvještaji su sastavljeni i predaju se prema odredbama Pravilnika o financijskom izvještavanju u proračunskom računovodstvu (Narod</w:t>
      </w:r>
      <w:r w:rsidRPr="000D7632">
        <w:rPr>
          <w:rStyle w:val="A9"/>
          <w:rFonts w:ascii="Times New Roman" w:hAnsi="Times New Roman" w:cs="Times New Roman"/>
          <w:i w:val="0"/>
        </w:rPr>
        <w:softHyphen/>
        <w:t xml:space="preserve">ne novine br. 03/15, 93/15, 135/15, 2/17, 28/17, 112/18 i 126/19) u zakonom određenim rokovima što za proračunske korisnike jedinica lokalne i područne samouprave znači predaju do </w:t>
      </w:r>
      <w:r>
        <w:rPr>
          <w:rStyle w:val="A9"/>
          <w:rFonts w:ascii="Times New Roman" w:hAnsi="Times New Roman" w:cs="Times New Roman"/>
          <w:i w:val="0"/>
        </w:rPr>
        <w:t>31. siječnja</w:t>
      </w:r>
      <w:r w:rsidRPr="000D7632">
        <w:rPr>
          <w:rStyle w:val="A9"/>
          <w:rFonts w:ascii="Times New Roman" w:hAnsi="Times New Roman" w:cs="Times New Roman"/>
          <w:i w:val="0"/>
        </w:rPr>
        <w:t xml:space="preserve"> 2</w:t>
      </w:r>
      <w:r>
        <w:rPr>
          <w:rStyle w:val="A9"/>
          <w:rFonts w:ascii="Times New Roman" w:hAnsi="Times New Roman" w:cs="Times New Roman"/>
          <w:i w:val="0"/>
        </w:rPr>
        <w:t>022</w:t>
      </w:r>
      <w:r w:rsidRPr="000D7632">
        <w:rPr>
          <w:rStyle w:val="A9"/>
          <w:rFonts w:ascii="Times New Roman" w:hAnsi="Times New Roman" w:cs="Times New Roman"/>
          <w:i w:val="0"/>
        </w:rPr>
        <w:t>. godine. Za sastavljanje i predaju financijskih izvještaja korišteni su elektronski obrasci koji su preuzeti s internetskih stranica Ministarstva financija</w:t>
      </w:r>
      <w:r>
        <w:rPr>
          <w:rStyle w:val="A9"/>
          <w:rFonts w:ascii="Times New Roman" w:hAnsi="Times New Roman" w:cs="Times New Roman"/>
          <w:i w:val="0"/>
        </w:rPr>
        <w:t xml:space="preserve"> (v.7.0.3</w:t>
      </w:r>
      <w:r w:rsidRPr="000D7632">
        <w:rPr>
          <w:rStyle w:val="A9"/>
          <w:rFonts w:ascii="Times New Roman" w:hAnsi="Times New Roman" w:cs="Times New Roman"/>
          <w:i w:val="0"/>
        </w:rPr>
        <w:t xml:space="preserve">). Osoba odgovorna za sastavljanje financijskih izvještaja jest voditeljica računovodstva </w:t>
      </w:r>
      <w:r>
        <w:rPr>
          <w:rStyle w:val="A9"/>
          <w:rFonts w:ascii="Times New Roman" w:hAnsi="Times New Roman" w:cs="Times New Roman"/>
          <w:i w:val="0"/>
        </w:rPr>
        <w:t>Gordana Nežić</w:t>
      </w:r>
      <w:r w:rsidRPr="000D7632">
        <w:rPr>
          <w:rStyle w:val="A9"/>
          <w:rFonts w:ascii="Times New Roman" w:hAnsi="Times New Roman" w:cs="Times New Roman"/>
          <w:i w:val="0"/>
        </w:rPr>
        <w:t xml:space="preserve">, a odgovorna osoba je ravnatelj Saša Topić. </w:t>
      </w:r>
    </w:p>
    <w:p w:rsidR="00BD6943" w:rsidRPr="000D7632" w:rsidRDefault="00BD6943" w:rsidP="00BD694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D7632">
        <w:rPr>
          <w:rFonts w:ascii="Times New Roman" w:hAnsi="Times New Roman" w:cs="Times New Roman"/>
          <w:sz w:val="22"/>
          <w:szCs w:val="22"/>
        </w:rPr>
        <w:tab/>
      </w:r>
      <w:r w:rsidRPr="000D7632">
        <w:rPr>
          <w:rFonts w:ascii="Times New Roman" w:hAnsi="Times New Roman" w:cs="Times New Roman"/>
          <w:sz w:val="22"/>
          <w:szCs w:val="22"/>
        </w:rPr>
        <w:tab/>
      </w:r>
    </w:p>
    <w:p w:rsidR="00BD6943" w:rsidRPr="002616D1" w:rsidRDefault="00BD6943" w:rsidP="00BD6943">
      <w:pPr>
        <w:pStyle w:val="Default"/>
        <w:numPr>
          <w:ilvl w:val="0"/>
          <w:numId w:val="1"/>
        </w:numPr>
        <w:spacing w:line="276" w:lineRule="auto"/>
        <w:jc w:val="both"/>
        <w:rPr>
          <w:rStyle w:val="A9"/>
          <w:rFonts w:ascii="Times New Roman" w:hAnsi="Times New Roman" w:cs="Times New Roman"/>
          <w:b/>
          <w:i w:val="0"/>
          <w:iCs w:val="0"/>
          <w:color w:val="auto"/>
        </w:rPr>
      </w:pPr>
      <w:r w:rsidRPr="002616D1">
        <w:rPr>
          <w:rStyle w:val="A9"/>
          <w:rFonts w:ascii="Times New Roman" w:hAnsi="Times New Roman" w:cs="Times New Roman"/>
          <w:b/>
          <w:i w:val="0"/>
          <w:color w:val="auto"/>
        </w:rPr>
        <w:t xml:space="preserve">Bilješke uz Obrazac: PR-RAS </w:t>
      </w:r>
    </w:p>
    <w:p w:rsidR="00BD6943" w:rsidRPr="002616D1" w:rsidRDefault="00BD6943" w:rsidP="00BD6943">
      <w:pPr>
        <w:pStyle w:val="Default"/>
        <w:numPr>
          <w:ilvl w:val="0"/>
          <w:numId w:val="1"/>
        </w:numPr>
        <w:spacing w:line="276" w:lineRule="auto"/>
        <w:jc w:val="both"/>
        <w:rPr>
          <w:rStyle w:val="A9"/>
          <w:rFonts w:ascii="Times New Roman" w:hAnsi="Times New Roman" w:cs="Times New Roman"/>
          <w:b/>
          <w:i w:val="0"/>
          <w:iCs w:val="0"/>
          <w:color w:val="auto"/>
        </w:rPr>
      </w:pPr>
      <w:r w:rsidRPr="002616D1">
        <w:rPr>
          <w:rStyle w:val="A9"/>
          <w:rFonts w:ascii="Times New Roman" w:hAnsi="Times New Roman" w:cs="Times New Roman"/>
          <w:b/>
          <w:i w:val="0"/>
          <w:color w:val="auto"/>
        </w:rPr>
        <w:t>Bilješke uz Obrazac: BILANCA</w:t>
      </w:r>
    </w:p>
    <w:p w:rsidR="00BD6943" w:rsidRPr="002616D1" w:rsidRDefault="00BD6943" w:rsidP="00BD6943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616D1">
        <w:rPr>
          <w:rStyle w:val="A9"/>
          <w:rFonts w:ascii="Times New Roman" w:hAnsi="Times New Roman" w:cs="Times New Roman"/>
          <w:b/>
          <w:i w:val="0"/>
          <w:color w:val="auto"/>
        </w:rPr>
        <w:t>Bilješke uz Obrazac: RAS funkcijski</w:t>
      </w:r>
    </w:p>
    <w:p w:rsidR="00BD6943" w:rsidRPr="002616D1" w:rsidRDefault="00BD6943" w:rsidP="00BD6943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616D1">
        <w:rPr>
          <w:rStyle w:val="A9"/>
          <w:rFonts w:ascii="Times New Roman" w:hAnsi="Times New Roman" w:cs="Times New Roman"/>
          <w:b/>
          <w:i w:val="0"/>
          <w:color w:val="auto"/>
        </w:rPr>
        <w:t xml:space="preserve">Bilješke uz Obrazac: OBVEZE </w:t>
      </w:r>
    </w:p>
    <w:p w:rsidR="00BD6943" w:rsidRPr="000D7632" w:rsidRDefault="00BD6943" w:rsidP="00BD6943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D6943" w:rsidRPr="000D7632" w:rsidRDefault="00BD6943" w:rsidP="00BD6943">
      <w:pPr>
        <w:pStyle w:val="Pa13"/>
        <w:spacing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D7632">
        <w:rPr>
          <w:rStyle w:val="A9"/>
          <w:rFonts w:ascii="Times New Roman" w:hAnsi="Times New Roman" w:cs="Times New Roman"/>
          <w:i w:val="0"/>
        </w:rPr>
        <w:t>U Gornjem Bazju</w:t>
      </w:r>
      <w:r>
        <w:rPr>
          <w:rStyle w:val="A9"/>
          <w:rFonts w:ascii="Times New Roman" w:hAnsi="Times New Roman" w:cs="Times New Roman"/>
          <w:i w:val="0"/>
        </w:rPr>
        <w:t>, 27. siječnja 2022</w:t>
      </w:r>
      <w:r w:rsidRPr="000D7632">
        <w:rPr>
          <w:rStyle w:val="A9"/>
          <w:rFonts w:ascii="Times New Roman" w:hAnsi="Times New Roman" w:cs="Times New Roman"/>
          <w:i w:val="0"/>
        </w:rPr>
        <w:t>. godine</w:t>
      </w:r>
    </w:p>
    <w:p w:rsidR="00BD6943" w:rsidRDefault="00BD6943" w:rsidP="00BD6943">
      <w:pPr>
        <w:pStyle w:val="Pa13"/>
        <w:spacing w:line="276" w:lineRule="auto"/>
        <w:ind w:left="160" w:right="160" w:firstLine="360"/>
        <w:jc w:val="both"/>
        <w:rPr>
          <w:rStyle w:val="A9"/>
          <w:rFonts w:ascii="Times New Roman" w:hAnsi="Times New Roman" w:cs="Times New Roman"/>
          <w:i w:val="0"/>
        </w:rPr>
      </w:pPr>
    </w:p>
    <w:p w:rsidR="00BD6943" w:rsidRDefault="00BD6943" w:rsidP="007558D2">
      <w:pPr>
        <w:pStyle w:val="Pa13"/>
        <w:spacing w:line="276" w:lineRule="auto"/>
        <w:ind w:right="160"/>
        <w:jc w:val="both"/>
        <w:rPr>
          <w:rStyle w:val="A9"/>
          <w:rFonts w:ascii="Times New Roman" w:hAnsi="Times New Roman" w:cs="Times New Roman"/>
          <w:i w:val="0"/>
        </w:rPr>
      </w:pPr>
    </w:p>
    <w:p w:rsidR="00BD6943" w:rsidRPr="000D7632" w:rsidRDefault="00BD6943" w:rsidP="00BD6943">
      <w:pPr>
        <w:pStyle w:val="Pa13"/>
        <w:spacing w:line="276" w:lineRule="auto"/>
        <w:ind w:left="160" w:right="160"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D7632">
        <w:rPr>
          <w:rStyle w:val="A9"/>
          <w:rFonts w:ascii="Times New Roman" w:hAnsi="Times New Roman" w:cs="Times New Roman"/>
          <w:i w:val="0"/>
        </w:rPr>
        <w:t xml:space="preserve">Osoba za kontaktiranje:                                                                                Odgovorna osoba: </w:t>
      </w:r>
    </w:p>
    <w:p w:rsidR="007558D2" w:rsidRPr="00956F5B" w:rsidRDefault="002F561E" w:rsidP="00BD6943">
      <w:pPr>
        <w:spacing w:line="276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Style w:val="A9"/>
          <w:rFonts w:ascii="Times New Roman" w:hAnsi="Times New Roman" w:cs="Times New Roman"/>
          <w:i w:val="0"/>
        </w:rPr>
        <w:t xml:space="preserve">          Gordana Nežić</w:t>
      </w:r>
      <w:r w:rsidR="00BD6943" w:rsidRPr="000D7632">
        <w:rPr>
          <w:rStyle w:val="A9"/>
          <w:rFonts w:ascii="Times New Roman" w:hAnsi="Times New Roman" w:cs="Times New Roman"/>
          <w:i w:val="0"/>
        </w:rPr>
        <w:t xml:space="preserve">                                                                                        </w:t>
      </w:r>
      <w:r>
        <w:rPr>
          <w:rStyle w:val="A9"/>
          <w:rFonts w:ascii="Times New Roman" w:hAnsi="Times New Roman" w:cs="Times New Roman"/>
          <w:i w:val="0"/>
        </w:rPr>
        <w:t xml:space="preserve">    </w:t>
      </w:r>
      <w:r w:rsidR="00BD6943" w:rsidRPr="000D7632">
        <w:rPr>
          <w:rStyle w:val="A9"/>
          <w:rFonts w:ascii="Times New Roman" w:hAnsi="Times New Roman" w:cs="Times New Roman"/>
          <w:i w:val="0"/>
        </w:rPr>
        <w:t xml:space="preserve">  Saša Topić, prof.</w:t>
      </w:r>
    </w:p>
    <w:p w:rsidR="007558D2" w:rsidRDefault="007558D2" w:rsidP="00BD694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6943" w:rsidRPr="00BD6943" w:rsidRDefault="00BD6943" w:rsidP="00BD694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6943">
        <w:rPr>
          <w:rFonts w:ascii="Times New Roman" w:hAnsi="Times New Roman" w:cs="Times New Roman"/>
          <w:b/>
          <w:sz w:val="28"/>
          <w:szCs w:val="28"/>
          <w:u w:val="single"/>
        </w:rPr>
        <w:t>Bilješke uz Obrazac: PR-RAS</w:t>
      </w:r>
    </w:p>
    <w:p w:rsidR="00BD6943" w:rsidRDefault="00BD6943" w:rsidP="00BD6943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BD6943" w:rsidRDefault="00BD6943" w:rsidP="00BD6943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30703F">
        <w:rPr>
          <w:rFonts w:ascii="Times New Roman" w:hAnsi="Times New Roman" w:cs="Times New Roman"/>
          <w:b/>
          <w:sz w:val="24"/>
          <w:u w:val="single"/>
        </w:rPr>
        <w:t>PRIHODI</w:t>
      </w:r>
    </w:p>
    <w:p w:rsidR="0030703F" w:rsidRPr="0030703F" w:rsidRDefault="0030703F" w:rsidP="00BD6943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D6943" w:rsidRDefault="00BD6943" w:rsidP="00BD6943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AOP 001 </w:t>
      </w:r>
      <w:r w:rsidRPr="00E964D8">
        <w:rPr>
          <w:rFonts w:ascii="Times New Roman" w:hAnsi="Times New Roman" w:cs="Times New Roman"/>
        </w:rPr>
        <w:t>Prihodi poslovanja iznose</w:t>
      </w:r>
      <w:r>
        <w:rPr>
          <w:rFonts w:ascii="Times New Roman" w:hAnsi="Times New Roman" w:cs="Times New Roman"/>
          <w:b/>
        </w:rPr>
        <w:t xml:space="preserve"> 6.738.841,00 kn</w:t>
      </w:r>
    </w:p>
    <w:p w:rsidR="00BD6943" w:rsidRPr="00E964D8" w:rsidRDefault="00BD6943" w:rsidP="00BD6943">
      <w:pPr>
        <w:pStyle w:val="Odlomakpopisa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BD6943" w:rsidRPr="000D7632" w:rsidRDefault="00BD6943" w:rsidP="00BD6943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2068B8">
        <w:rPr>
          <w:rFonts w:ascii="Times New Roman" w:hAnsi="Times New Roman" w:cs="Times New Roman"/>
          <w:b/>
        </w:rPr>
        <w:t xml:space="preserve">AOP 063 </w:t>
      </w:r>
      <w:r w:rsidRPr="002068B8">
        <w:rPr>
          <w:rFonts w:ascii="Times New Roman" w:hAnsi="Times New Roman" w:cs="Times New Roman"/>
        </w:rPr>
        <w:t>Pomoći proračunskim korisnicima iz proračuna koji im nije nadležan iznose</w:t>
      </w:r>
    </w:p>
    <w:p w:rsidR="00BD6943" w:rsidRPr="002068B8" w:rsidRDefault="00BD6943" w:rsidP="00BD6943">
      <w:pPr>
        <w:pStyle w:val="Odlomakpopisa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  <w:r w:rsidRPr="002068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5.951.056,00</w:t>
      </w:r>
      <w:r w:rsidRPr="002068B8">
        <w:rPr>
          <w:rFonts w:ascii="Times New Roman" w:hAnsi="Times New Roman" w:cs="Times New Roman"/>
          <w:b/>
        </w:rPr>
        <w:t xml:space="preserve"> kn</w:t>
      </w:r>
    </w:p>
    <w:p w:rsidR="00BD6943" w:rsidRPr="001A2474" w:rsidRDefault="00BD6943" w:rsidP="001A2474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5.872.641,00</w:t>
      </w:r>
      <w:r w:rsidRPr="002068B8">
        <w:rPr>
          <w:rFonts w:ascii="Times New Roman" w:hAnsi="Times New Roman" w:cs="Times New Roman"/>
        </w:rPr>
        <w:t xml:space="preserve"> kn – sredstva Ministarstva znanosti i obrazovanja za plaće i ostale materijalne rashode zaposlenika</w:t>
      </w:r>
      <w:r>
        <w:rPr>
          <w:rFonts w:ascii="Times New Roman" w:hAnsi="Times New Roman" w:cs="Times New Roman"/>
        </w:rPr>
        <w:t xml:space="preserve"> te naknade poslodavca zbog nezapošljavanja osoba s invaliditetom</w:t>
      </w:r>
      <w:r w:rsidRPr="002068B8">
        <w:rPr>
          <w:rFonts w:ascii="Times New Roman" w:hAnsi="Times New Roman" w:cs="Times New Roman"/>
        </w:rPr>
        <w:t xml:space="preserve"> </w:t>
      </w:r>
    </w:p>
    <w:p w:rsidR="00BD6943" w:rsidRPr="00F7401D" w:rsidRDefault="00BD6943" w:rsidP="00BD6943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78.414,00 – sredstva </w:t>
      </w:r>
      <w:r w:rsidRPr="002068B8">
        <w:rPr>
          <w:rFonts w:ascii="Times New Roman" w:hAnsi="Times New Roman" w:cs="Times New Roman"/>
        </w:rPr>
        <w:t>Ministarstva znanosti i obrazovanja</w:t>
      </w:r>
      <w:r>
        <w:rPr>
          <w:rFonts w:ascii="Times New Roman" w:hAnsi="Times New Roman" w:cs="Times New Roman"/>
        </w:rPr>
        <w:t xml:space="preserve"> za nabavu udžbenika i knjiga za lektiru za školsku knjižnicu.</w:t>
      </w:r>
    </w:p>
    <w:p w:rsidR="00BD6943" w:rsidRPr="00FB0362" w:rsidRDefault="00BD6943" w:rsidP="00BD6943">
      <w:pPr>
        <w:pStyle w:val="Odlomakpopisa"/>
        <w:spacing w:after="0" w:line="276" w:lineRule="auto"/>
        <w:ind w:left="1080"/>
        <w:jc w:val="both"/>
        <w:rPr>
          <w:rFonts w:ascii="Times New Roman" w:hAnsi="Times New Roman" w:cs="Times New Roman"/>
        </w:rPr>
      </w:pPr>
    </w:p>
    <w:p w:rsidR="00BD6943" w:rsidRPr="002068B8" w:rsidRDefault="00BD6943" w:rsidP="00BD6943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2068B8">
        <w:rPr>
          <w:rFonts w:ascii="Times New Roman" w:hAnsi="Times New Roman" w:cs="Times New Roman"/>
          <w:b/>
        </w:rPr>
        <w:t xml:space="preserve">AOP 066 </w:t>
      </w:r>
      <w:r w:rsidRPr="002068B8">
        <w:rPr>
          <w:rFonts w:ascii="Times New Roman" w:hAnsi="Times New Roman" w:cs="Times New Roman"/>
        </w:rPr>
        <w:t>Pomoći temeljem prijenosa EU sredstava iznose</w:t>
      </w:r>
    </w:p>
    <w:p w:rsidR="00BD6943" w:rsidRPr="002068B8" w:rsidRDefault="001A2474" w:rsidP="00BD6943">
      <w:pPr>
        <w:spacing w:after="0" w:line="276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239.031</w:t>
      </w:r>
      <w:r w:rsidR="00BD6943">
        <w:rPr>
          <w:rFonts w:ascii="Times New Roman" w:hAnsi="Times New Roman" w:cs="Times New Roman"/>
          <w:b/>
        </w:rPr>
        <w:t>,00</w:t>
      </w:r>
      <w:r w:rsidR="00BD6943" w:rsidRPr="002068B8">
        <w:rPr>
          <w:rFonts w:ascii="Times New Roman" w:hAnsi="Times New Roman" w:cs="Times New Roman"/>
          <w:b/>
        </w:rPr>
        <w:t xml:space="preserve"> kn</w:t>
      </w:r>
    </w:p>
    <w:p w:rsidR="00BD6943" w:rsidRPr="002068B8" w:rsidRDefault="001A2474" w:rsidP="00BD6943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45.856</w:t>
      </w:r>
      <w:r w:rsidR="00BD6943">
        <w:rPr>
          <w:rFonts w:ascii="Times New Roman" w:hAnsi="Times New Roman" w:cs="Times New Roman"/>
        </w:rPr>
        <w:t>,00</w:t>
      </w:r>
      <w:r w:rsidR="00BD6943" w:rsidRPr="002068B8">
        <w:rPr>
          <w:rFonts w:ascii="Times New Roman" w:hAnsi="Times New Roman" w:cs="Times New Roman"/>
        </w:rPr>
        <w:t xml:space="preserve"> kn – sredstva za provedbu projekta ˮIn-In-integracija i inkluzija" za pomoćnike u nastavi (Pavlek Kristina)</w:t>
      </w:r>
    </w:p>
    <w:p w:rsidR="00BD6943" w:rsidRPr="002068B8" w:rsidRDefault="001A2474" w:rsidP="00BD6943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12.534</w:t>
      </w:r>
      <w:r w:rsidR="00BD6943">
        <w:rPr>
          <w:rFonts w:ascii="Times New Roman" w:hAnsi="Times New Roman" w:cs="Times New Roman"/>
        </w:rPr>
        <w:t>,00</w:t>
      </w:r>
      <w:r w:rsidR="00BD6943" w:rsidRPr="002068B8">
        <w:rPr>
          <w:rFonts w:ascii="Times New Roman" w:hAnsi="Times New Roman" w:cs="Times New Roman"/>
        </w:rPr>
        <w:t xml:space="preserve"> kn – sredstva za provedbu projekta „Shema“ za prehranu učenika</w:t>
      </w:r>
    </w:p>
    <w:p w:rsidR="00BD6943" w:rsidRDefault="001A2474" w:rsidP="00BD6943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60.301</w:t>
      </w:r>
      <w:r w:rsidR="00BD6943">
        <w:rPr>
          <w:rFonts w:ascii="Times New Roman" w:hAnsi="Times New Roman" w:cs="Times New Roman"/>
        </w:rPr>
        <w:t>,00</w:t>
      </w:r>
      <w:r w:rsidR="00BD6943" w:rsidRPr="002068B8">
        <w:rPr>
          <w:rFonts w:ascii="Times New Roman" w:hAnsi="Times New Roman" w:cs="Times New Roman"/>
        </w:rPr>
        <w:t xml:space="preserve"> kn – sredstva za provedbu projekta „Žličica</w:t>
      </w:r>
      <w:r w:rsidR="00BD6943">
        <w:rPr>
          <w:rFonts w:ascii="Times New Roman" w:hAnsi="Times New Roman" w:cs="Times New Roman"/>
        </w:rPr>
        <w:t xml:space="preserve"> 2</w:t>
      </w:r>
      <w:r w:rsidR="00BD6943" w:rsidRPr="002068B8">
        <w:rPr>
          <w:rFonts w:ascii="Times New Roman" w:hAnsi="Times New Roman" w:cs="Times New Roman"/>
        </w:rPr>
        <w:t xml:space="preserve">“ za prehranu </w:t>
      </w:r>
      <w:r w:rsidR="00BD6943">
        <w:rPr>
          <w:rFonts w:ascii="Times New Roman" w:hAnsi="Times New Roman" w:cs="Times New Roman"/>
        </w:rPr>
        <w:t>učenika.</w:t>
      </w:r>
    </w:p>
    <w:p w:rsidR="001A2474" w:rsidRDefault="001A2474" w:rsidP="00BD6943">
      <w:pPr>
        <w:pStyle w:val="Odlomakpopisa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120.340,00 – sredstva za provedbu projekta „Erasmus“</w:t>
      </w:r>
    </w:p>
    <w:p w:rsidR="00BD6943" w:rsidRDefault="00BD6943" w:rsidP="00BD6943">
      <w:pPr>
        <w:pStyle w:val="Odlomakpopisa"/>
        <w:ind w:left="360"/>
        <w:jc w:val="both"/>
        <w:rPr>
          <w:rFonts w:ascii="Times New Roman" w:hAnsi="Times New Roman" w:cs="Times New Roman"/>
        </w:rPr>
      </w:pPr>
    </w:p>
    <w:p w:rsidR="00BD6943" w:rsidRDefault="00B556B0" w:rsidP="00BD694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AOP 101</w:t>
      </w:r>
      <w:r w:rsidR="00BD6943">
        <w:rPr>
          <w:rFonts w:ascii="Times New Roman" w:hAnsi="Times New Roman" w:cs="Times New Roman"/>
        </w:rPr>
        <w:t xml:space="preserve"> Prihodi od upravnih i administrativnih pristojbi, pristojbi po posebnim propisima i naknadama iznose</w:t>
      </w:r>
    </w:p>
    <w:p w:rsidR="00BD6943" w:rsidRDefault="00B556B0" w:rsidP="00BD6943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110.138</w:t>
      </w:r>
      <w:r w:rsidR="00BD6943" w:rsidRPr="00934FF7">
        <w:rPr>
          <w:rFonts w:ascii="Times New Roman" w:hAnsi="Times New Roman" w:cs="Times New Roman"/>
          <w:b/>
        </w:rPr>
        <w:t>,00 kn</w:t>
      </w:r>
    </w:p>
    <w:p w:rsidR="00BD6943" w:rsidRPr="00934FF7" w:rsidRDefault="00B556B0" w:rsidP="00BD6943">
      <w:pPr>
        <w:pStyle w:val="Odlomakpopis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90.831</w:t>
      </w:r>
      <w:r w:rsidR="00BD6943">
        <w:rPr>
          <w:rFonts w:ascii="Times New Roman" w:hAnsi="Times New Roman" w:cs="Times New Roman"/>
        </w:rPr>
        <w:t>,00</w:t>
      </w:r>
      <w:r w:rsidR="00BD6943" w:rsidRPr="00934FF7">
        <w:rPr>
          <w:rFonts w:ascii="Times New Roman" w:hAnsi="Times New Roman" w:cs="Times New Roman"/>
        </w:rPr>
        <w:t xml:space="preserve"> kn – sredstva od sufinanciranja cijene školske prehrane</w:t>
      </w:r>
    </w:p>
    <w:p w:rsidR="00BD6943" w:rsidRDefault="00B556B0" w:rsidP="00BD6943">
      <w:pPr>
        <w:pStyle w:val="Odlomakpopisa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6.015</w:t>
      </w:r>
      <w:r w:rsidR="00BD6943">
        <w:rPr>
          <w:rFonts w:ascii="Times New Roman" w:hAnsi="Times New Roman" w:cs="Times New Roman"/>
        </w:rPr>
        <w:t>,00 kn – sredstva od sufinanciranja ško</w:t>
      </w:r>
      <w:r>
        <w:rPr>
          <w:rFonts w:ascii="Times New Roman" w:hAnsi="Times New Roman" w:cs="Times New Roman"/>
        </w:rPr>
        <w:t>lskih izleta (kazalište, kino…)</w:t>
      </w:r>
    </w:p>
    <w:p w:rsidR="00B556B0" w:rsidRDefault="00B556B0" w:rsidP="00BD6943">
      <w:pPr>
        <w:pStyle w:val="Odlomakpopisa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10.480,00 – sredstva od sufinanciranja osiguranja učenika </w:t>
      </w:r>
    </w:p>
    <w:p w:rsidR="00B556B0" w:rsidRDefault="00B556B0" w:rsidP="00BD6943">
      <w:pPr>
        <w:pStyle w:val="Odlomakpopisa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813.00 -  sredstva od naknade štete (izgubljene knjige lektire, oštećenje tableta i sl.)</w:t>
      </w:r>
    </w:p>
    <w:p w:rsidR="00B556B0" w:rsidRDefault="00B556B0" w:rsidP="00BD6943">
      <w:pPr>
        <w:pStyle w:val="Odlomakpopisa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2.000,00 -  sredstva od Agencije za odgoj i obrazovanje</w:t>
      </w:r>
    </w:p>
    <w:p w:rsidR="00B556B0" w:rsidRPr="00B556B0" w:rsidRDefault="00B556B0" w:rsidP="00B556B0">
      <w:pPr>
        <w:pStyle w:val="Odlomakpopisa"/>
        <w:spacing w:after="0"/>
        <w:ind w:left="360"/>
        <w:jc w:val="both"/>
        <w:rPr>
          <w:rFonts w:ascii="Times New Roman" w:hAnsi="Times New Roman" w:cs="Times New Roman"/>
        </w:rPr>
      </w:pPr>
    </w:p>
    <w:p w:rsidR="00B556B0" w:rsidRDefault="00B556B0" w:rsidP="00B556B0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AOP 292</w:t>
      </w:r>
      <w:r>
        <w:rPr>
          <w:rFonts w:ascii="Times New Roman" w:hAnsi="Times New Roman" w:cs="Times New Roman"/>
        </w:rPr>
        <w:t xml:space="preserve"> Prihodi od prodaje nefinancijske imovine iznose</w:t>
      </w:r>
    </w:p>
    <w:p w:rsidR="00B556B0" w:rsidRDefault="00B556B0" w:rsidP="00B556B0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636</w:t>
      </w:r>
      <w:r w:rsidRPr="002438C4">
        <w:rPr>
          <w:rFonts w:ascii="Times New Roman" w:hAnsi="Times New Roman" w:cs="Times New Roman"/>
          <w:b/>
        </w:rPr>
        <w:t>,00 kn</w:t>
      </w:r>
      <w:r>
        <w:rPr>
          <w:rFonts w:ascii="Times New Roman" w:hAnsi="Times New Roman" w:cs="Times New Roman"/>
          <w:b/>
        </w:rPr>
        <w:t xml:space="preserve">, </w:t>
      </w:r>
      <w:r w:rsidRPr="002438C4">
        <w:rPr>
          <w:rFonts w:ascii="Times New Roman" w:hAnsi="Times New Roman" w:cs="Times New Roman"/>
        </w:rPr>
        <w:t>a odnose se na prodaju strana (kupac: Tomislav Cupar).</w:t>
      </w:r>
    </w:p>
    <w:p w:rsidR="00BD6943" w:rsidRPr="00C240D9" w:rsidRDefault="00BD6943" w:rsidP="00BD6943">
      <w:pPr>
        <w:pStyle w:val="Odlomakpopisa"/>
        <w:ind w:left="1080"/>
        <w:jc w:val="both"/>
        <w:rPr>
          <w:rFonts w:ascii="Times New Roman" w:hAnsi="Times New Roman" w:cs="Times New Roman"/>
          <w:b/>
        </w:rPr>
      </w:pPr>
    </w:p>
    <w:p w:rsidR="00BD6943" w:rsidRDefault="00BD6943" w:rsidP="00BD6943">
      <w:pPr>
        <w:pStyle w:val="Odlomakpopisa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</w:rPr>
      </w:pPr>
      <w:r w:rsidRPr="00C240D9">
        <w:rPr>
          <w:rFonts w:ascii="Times New Roman" w:hAnsi="Times New Roman" w:cs="Times New Roman"/>
          <w:b/>
        </w:rPr>
        <w:t>AOP</w:t>
      </w:r>
      <w:r>
        <w:rPr>
          <w:rFonts w:ascii="Times New Roman" w:hAnsi="Times New Roman" w:cs="Times New Roman"/>
          <w:b/>
        </w:rPr>
        <w:t xml:space="preserve"> 127</w:t>
      </w:r>
      <w:r>
        <w:rPr>
          <w:rFonts w:ascii="Times New Roman" w:hAnsi="Times New Roman" w:cs="Times New Roman"/>
        </w:rPr>
        <w:t xml:space="preserve"> Donacije od pravnih i fizičkih osoba izvan općeg proračuna iznose</w:t>
      </w:r>
    </w:p>
    <w:p w:rsidR="00BD6943" w:rsidRDefault="00F7534E" w:rsidP="00BD6943">
      <w:pPr>
        <w:pStyle w:val="Odlomakpopisa"/>
        <w:spacing w:before="240"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6.160</w:t>
      </w:r>
      <w:r w:rsidR="00BD6943">
        <w:rPr>
          <w:rFonts w:ascii="Times New Roman" w:hAnsi="Times New Roman" w:cs="Times New Roman"/>
          <w:b/>
        </w:rPr>
        <w:t>,00 kn</w:t>
      </w:r>
    </w:p>
    <w:p w:rsidR="00BD6943" w:rsidRPr="000A485A" w:rsidRDefault="00F7534E" w:rsidP="00BD6943">
      <w:pPr>
        <w:pStyle w:val="Odlomakpopisa"/>
        <w:numPr>
          <w:ilvl w:val="1"/>
          <w:numId w:val="3"/>
        </w:num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1.423</w:t>
      </w:r>
      <w:r w:rsidR="00BD6943" w:rsidRPr="000A485A">
        <w:rPr>
          <w:rFonts w:ascii="Times New Roman" w:hAnsi="Times New Roman" w:cs="Times New Roman"/>
        </w:rPr>
        <w:t>,00 kn – donacije o</w:t>
      </w:r>
      <w:r>
        <w:rPr>
          <w:rFonts w:ascii="Times New Roman" w:hAnsi="Times New Roman" w:cs="Times New Roman"/>
        </w:rPr>
        <w:t xml:space="preserve">d fizičkih osoba </w:t>
      </w:r>
    </w:p>
    <w:p w:rsidR="00BD6943" w:rsidRPr="000A485A" w:rsidRDefault="00956F5B" w:rsidP="00BD6943">
      <w:pPr>
        <w:pStyle w:val="Odlomakpopisa"/>
        <w:numPr>
          <w:ilvl w:val="1"/>
          <w:numId w:val="3"/>
        </w:num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3.000,00 kn – donacija tvrtke Pro-Ping</w:t>
      </w:r>
    </w:p>
    <w:p w:rsidR="00BD6943" w:rsidRDefault="00F7534E" w:rsidP="00BD6943">
      <w:pPr>
        <w:pStyle w:val="Odlomakpopisa"/>
        <w:numPr>
          <w:ilvl w:val="1"/>
          <w:numId w:val="3"/>
        </w:num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1.737</w:t>
      </w:r>
      <w:r w:rsidR="00BD6943" w:rsidRPr="000A485A">
        <w:rPr>
          <w:rFonts w:ascii="Times New Roman" w:hAnsi="Times New Roman" w:cs="Times New Roman"/>
        </w:rPr>
        <w:t>,0</w:t>
      </w:r>
      <w:r>
        <w:rPr>
          <w:rFonts w:ascii="Times New Roman" w:hAnsi="Times New Roman" w:cs="Times New Roman"/>
        </w:rPr>
        <w:t>0 kn – donacija interaktivnog monitora tvrtke KF-Interactive</w:t>
      </w:r>
    </w:p>
    <w:p w:rsidR="00BD6943" w:rsidRPr="00B556B0" w:rsidRDefault="00BD6943" w:rsidP="00B556B0">
      <w:pPr>
        <w:jc w:val="both"/>
        <w:rPr>
          <w:rFonts w:ascii="Times New Roman" w:hAnsi="Times New Roman" w:cs="Times New Roman"/>
        </w:rPr>
      </w:pPr>
    </w:p>
    <w:p w:rsidR="00BD6943" w:rsidRDefault="00BD6943" w:rsidP="00BD694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B0362">
        <w:rPr>
          <w:rFonts w:ascii="Times New Roman" w:hAnsi="Times New Roman" w:cs="Times New Roman"/>
          <w:b/>
        </w:rPr>
        <w:t>AOP 132</w:t>
      </w:r>
      <w:r>
        <w:rPr>
          <w:rFonts w:ascii="Times New Roman" w:hAnsi="Times New Roman" w:cs="Times New Roman"/>
        </w:rPr>
        <w:t xml:space="preserve"> </w:t>
      </w:r>
      <w:r w:rsidRPr="00FB0362">
        <w:rPr>
          <w:rFonts w:ascii="Times New Roman" w:hAnsi="Times New Roman" w:cs="Times New Roman"/>
        </w:rPr>
        <w:t>Prihodi iz  nadležnog proračuna za financiranje rashoda poslovanja</w:t>
      </w:r>
      <w:r>
        <w:rPr>
          <w:rFonts w:ascii="Times New Roman" w:hAnsi="Times New Roman" w:cs="Times New Roman"/>
        </w:rPr>
        <w:t xml:space="preserve"> iznose</w:t>
      </w:r>
    </w:p>
    <w:p w:rsidR="00BD6943" w:rsidRPr="00FB0362" w:rsidRDefault="002F561E" w:rsidP="00BD6943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432.113</w:t>
      </w:r>
      <w:r w:rsidR="00BD6943">
        <w:rPr>
          <w:rFonts w:ascii="Times New Roman" w:hAnsi="Times New Roman" w:cs="Times New Roman"/>
          <w:b/>
        </w:rPr>
        <w:t>,00</w:t>
      </w:r>
      <w:r w:rsidR="00BD6943" w:rsidRPr="00FB0362">
        <w:rPr>
          <w:rFonts w:ascii="Times New Roman" w:hAnsi="Times New Roman" w:cs="Times New Roman"/>
          <w:b/>
        </w:rPr>
        <w:t xml:space="preserve"> kn </w:t>
      </w:r>
    </w:p>
    <w:p w:rsidR="00BD6943" w:rsidRDefault="002F561E" w:rsidP="00BD6943">
      <w:pPr>
        <w:pStyle w:val="Odlomakpopisa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316.347</w:t>
      </w:r>
      <w:r w:rsidR="00BD6943">
        <w:rPr>
          <w:rFonts w:ascii="Times New Roman" w:hAnsi="Times New Roman" w:cs="Times New Roman"/>
        </w:rPr>
        <w:t xml:space="preserve">,00 kn – </w:t>
      </w:r>
      <w:r w:rsidR="00BD6943" w:rsidRPr="005D5D2F">
        <w:rPr>
          <w:rFonts w:ascii="Times New Roman" w:hAnsi="Times New Roman" w:cs="Times New Roman"/>
        </w:rPr>
        <w:t>decentralizirana sredstva Virovitičko-podravske županije za materijalne i financijske rashode škole</w:t>
      </w:r>
      <w:r>
        <w:rPr>
          <w:rFonts w:ascii="Times New Roman" w:hAnsi="Times New Roman" w:cs="Times New Roman"/>
        </w:rPr>
        <w:t xml:space="preserve"> (plin, električna energija, inspekcijski nalazi, zdravstveni pregledi djelatnika, pedagoška dokumentacija te gorivo), sufinanciranje nabave radnih bilježnica te sufinanciranje natjecanja učenika i školskih manifestacija</w:t>
      </w:r>
    </w:p>
    <w:p w:rsidR="00BD6943" w:rsidRDefault="002F561E" w:rsidP="00BD6943">
      <w:pPr>
        <w:pStyle w:val="Odlomakpopisa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115.766</w:t>
      </w:r>
      <w:r w:rsidR="00BD6943">
        <w:rPr>
          <w:rFonts w:ascii="Times New Roman" w:hAnsi="Times New Roman" w:cs="Times New Roman"/>
        </w:rPr>
        <w:t xml:space="preserve">,00 kn – </w:t>
      </w:r>
      <w:r w:rsidR="00BD6943" w:rsidRPr="005D5D2F">
        <w:rPr>
          <w:rFonts w:ascii="Times New Roman" w:hAnsi="Times New Roman" w:cs="Times New Roman"/>
        </w:rPr>
        <w:t xml:space="preserve">decentralizirana sredstva Virovitičko-podravske županije za </w:t>
      </w:r>
      <w:r w:rsidR="00BD6943">
        <w:rPr>
          <w:rFonts w:ascii="Times New Roman" w:hAnsi="Times New Roman" w:cs="Times New Roman"/>
        </w:rPr>
        <w:t>opseg programa škole.</w:t>
      </w:r>
    </w:p>
    <w:p w:rsidR="00BD6943" w:rsidRPr="002438C4" w:rsidRDefault="00BD6943" w:rsidP="00BD6943">
      <w:pPr>
        <w:pStyle w:val="Odlomakpopisa"/>
        <w:ind w:left="1080"/>
        <w:jc w:val="both"/>
        <w:rPr>
          <w:rFonts w:ascii="Times New Roman" w:hAnsi="Times New Roman" w:cs="Times New Roman"/>
        </w:rPr>
      </w:pPr>
    </w:p>
    <w:p w:rsidR="00BD6943" w:rsidRPr="00B556B0" w:rsidRDefault="00B556B0" w:rsidP="00B556B0">
      <w:pPr>
        <w:pStyle w:val="Odlomakpopisa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Ostali prihodi</w:t>
      </w:r>
    </w:p>
    <w:p w:rsidR="0030703F" w:rsidRPr="00956F5B" w:rsidRDefault="00B556B0" w:rsidP="00956F5B">
      <w:pPr>
        <w:pStyle w:val="Odlomakpopisa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AOP 668 – </w:t>
      </w:r>
      <w:r>
        <w:rPr>
          <w:rFonts w:ascii="Times New Roman" w:hAnsi="Times New Roman" w:cs="Times New Roman"/>
        </w:rPr>
        <w:t>50.000,00 kn – sredstva od općine Lukač za materijalnu potporu, sufinanciranje prehrane za učenike slabijeg imovinskog stanja te nabavu dezinfekcijskih sredstava i sr</w:t>
      </w:r>
      <w:r w:rsidR="00956F5B">
        <w:rPr>
          <w:rFonts w:ascii="Times New Roman" w:hAnsi="Times New Roman" w:cs="Times New Roman"/>
        </w:rPr>
        <w:t>edstava za čišćenje i održavanje</w:t>
      </w:r>
    </w:p>
    <w:p w:rsidR="0030703F" w:rsidRDefault="0030703F"/>
    <w:p w:rsidR="00400187" w:rsidRDefault="00400187" w:rsidP="0030703F">
      <w:pPr>
        <w:pStyle w:val="Default"/>
        <w:spacing w:after="240"/>
        <w:rPr>
          <w:rFonts w:ascii="Times New Roman" w:hAnsi="Times New Roman" w:cs="Times New Roman"/>
          <w:b/>
          <w:u w:val="single"/>
        </w:rPr>
      </w:pPr>
    </w:p>
    <w:p w:rsidR="0030703F" w:rsidRPr="0030703F" w:rsidRDefault="0030703F" w:rsidP="0030703F">
      <w:pPr>
        <w:pStyle w:val="Default"/>
        <w:spacing w:after="240"/>
        <w:rPr>
          <w:rFonts w:ascii="Times New Roman" w:hAnsi="Times New Roman" w:cs="Times New Roman"/>
          <w:b/>
          <w:u w:val="single"/>
        </w:rPr>
      </w:pPr>
      <w:r w:rsidRPr="0030703F">
        <w:rPr>
          <w:rFonts w:ascii="Times New Roman" w:hAnsi="Times New Roman" w:cs="Times New Roman"/>
          <w:b/>
          <w:u w:val="single"/>
        </w:rPr>
        <w:t>RASHODI</w:t>
      </w:r>
    </w:p>
    <w:p w:rsidR="0030703F" w:rsidRDefault="0030703F" w:rsidP="0030703F">
      <w:pPr>
        <w:pStyle w:val="Default"/>
        <w:spacing w:after="240"/>
        <w:rPr>
          <w:rFonts w:ascii="Times New Roman" w:hAnsi="Times New Roman" w:cs="Times New Roman"/>
          <w:b/>
        </w:rPr>
      </w:pPr>
    </w:p>
    <w:p w:rsidR="0030703F" w:rsidRDefault="0030703F" w:rsidP="0030703F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AOP </w:t>
      </w:r>
      <w:r w:rsidR="006569D6">
        <w:rPr>
          <w:rFonts w:ascii="Times New Roman" w:hAnsi="Times New Roman" w:cs="Times New Roman"/>
          <w:b/>
        </w:rPr>
        <w:t>146</w:t>
      </w:r>
      <w:r>
        <w:rPr>
          <w:rFonts w:ascii="Times New Roman" w:hAnsi="Times New Roman" w:cs="Times New Roman"/>
          <w:b/>
        </w:rPr>
        <w:t xml:space="preserve"> </w:t>
      </w:r>
      <w:r w:rsidRPr="006775FB">
        <w:rPr>
          <w:rFonts w:ascii="Times New Roman" w:hAnsi="Times New Roman" w:cs="Times New Roman"/>
        </w:rPr>
        <w:t>Rashodi poslovanja iznose</w:t>
      </w:r>
      <w:r>
        <w:rPr>
          <w:rFonts w:ascii="Times New Roman" w:hAnsi="Times New Roman" w:cs="Times New Roman"/>
          <w:b/>
        </w:rPr>
        <w:t xml:space="preserve"> </w:t>
      </w:r>
      <w:r w:rsidR="006569D6">
        <w:rPr>
          <w:rFonts w:ascii="Times New Roman" w:hAnsi="Times New Roman" w:cs="Times New Roman"/>
          <w:b/>
        </w:rPr>
        <w:t>6.569.120</w:t>
      </w:r>
      <w:r w:rsidRPr="00E964D8">
        <w:rPr>
          <w:rFonts w:ascii="Times New Roman" w:hAnsi="Times New Roman" w:cs="Times New Roman"/>
          <w:b/>
        </w:rPr>
        <w:t>,00 kn</w:t>
      </w:r>
    </w:p>
    <w:p w:rsidR="0030703F" w:rsidRPr="00E964D8" w:rsidRDefault="0030703F" w:rsidP="0030703F">
      <w:pPr>
        <w:pStyle w:val="Odlomakpopisa"/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30703F" w:rsidRPr="006775FB" w:rsidRDefault="006569D6" w:rsidP="0030703F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AOP 147</w:t>
      </w:r>
      <w:r w:rsidR="0030703F">
        <w:rPr>
          <w:rFonts w:ascii="Times New Roman" w:hAnsi="Times New Roman" w:cs="Times New Roman"/>
          <w:b/>
        </w:rPr>
        <w:t xml:space="preserve"> </w:t>
      </w:r>
      <w:r w:rsidR="0030703F" w:rsidRPr="006775FB">
        <w:rPr>
          <w:rFonts w:ascii="Times New Roman" w:hAnsi="Times New Roman" w:cs="Times New Roman"/>
        </w:rPr>
        <w:t>Rashodi za zaposlene iznose</w:t>
      </w:r>
    </w:p>
    <w:p w:rsidR="0030703F" w:rsidRDefault="006569D6" w:rsidP="0030703F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5.578.949</w:t>
      </w:r>
      <w:r w:rsidR="0030703F">
        <w:rPr>
          <w:rFonts w:ascii="Times New Roman" w:hAnsi="Times New Roman" w:cs="Times New Roman"/>
          <w:b/>
        </w:rPr>
        <w:t>,00 kn</w:t>
      </w:r>
      <w:r w:rsidR="0030703F">
        <w:rPr>
          <w:rFonts w:ascii="Times New Roman" w:hAnsi="Times New Roman" w:cs="Times New Roman"/>
        </w:rPr>
        <w:t>, a odnose se na plaće</w:t>
      </w:r>
      <w:r>
        <w:rPr>
          <w:rFonts w:ascii="Times New Roman" w:hAnsi="Times New Roman" w:cs="Times New Roman"/>
        </w:rPr>
        <w:t>, doprinose</w:t>
      </w:r>
      <w:r w:rsidR="0030703F">
        <w:rPr>
          <w:rFonts w:ascii="Times New Roman" w:hAnsi="Times New Roman" w:cs="Times New Roman"/>
        </w:rPr>
        <w:t xml:space="preserve"> i ostale naknade za zaposlenike.</w:t>
      </w:r>
    </w:p>
    <w:p w:rsidR="0030703F" w:rsidRDefault="006569D6" w:rsidP="0030703F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AOP 158</w:t>
      </w:r>
      <w:r w:rsidR="0030703F">
        <w:rPr>
          <w:rFonts w:ascii="Times New Roman" w:hAnsi="Times New Roman" w:cs="Times New Roman"/>
          <w:b/>
        </w:rPr>
        <w:t xml:space="preserve"> </w:t>
      </w:r>
      <w:r w:rsidR="0030703F" w:rsidRPr="006775FB">
        <w:rPr>
          <w:rFonts w:ascii="Times New Roman" w:hAnsi="Times New Roman" w:cs="Times New Roman"/>
        </w:rPr>
        <w:t>Materijalni rashodi iznose</w:t>
      </w:r>
    </w:p>
    <w:p w:rsidR="0030703F" w:rsidRDefault="006569D6" w:rsidP="0030703F">
      <w:pPr>
        <w:spacing w:after="0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980.719</w:t>
      </w:r>
      <w:r w:rsidR="0030703F">
        <w:rPr>
          <w:rFonts w:ascii="Times New Roman" w:hAnsi="Times New Roman" w:cs="Times New Roman"/>
          <w:b/>
        </w:rPr>
        <w:t>,00 kn</w:t>
      </w:r>
    </w:p>
    <w:p w:rsidR="0030703F" w:rsidRDefault="0030703F" w:rsidP="0030703F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920F72">
        <w:rPr>
          <w:rFonts w:ascii="Times New Roman" w:hAnsi="Times New Roman" w:cs="Times New Roman"/>
          <w:i/>
        </w:rPr>
        <w:t xml:space="preserve">Naknade troškova zaposlenima iznose </w:t>
      </w:r>
      <w:r w:rsidR="006569D6" w:rsidRPr="00920F72">
        <w:rPr>
          <w:rFonts w:ascii="Times New Roman" w:hAnsi="Times New Roman" w:cs="Times New Roman"/>
          <w:i/>
        </w:rPr>
        <w:t>242.617</w:t>
      </w:r>
      <w:r w:rsidRPr="00920F72">
        <w:rPr>
          <w:rFonts w:ascii="Times New Roman" w:hAnsi="Times New Roman" w:cs="Times New Roman"/>
          <w:i/>
        </w:rPr>
        <w:t>,00 kn</w:t>
      </w:r>
      <w:r w:rsidRPr="009B756E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="006569D6">
        <w:rPr>
          <w:rFonts w:ascii="Times New Roman" w:hAnsi="Times New Roman" w:cs="Times New Roman"/>
        </w:rPr>
        <w:t>Naknade za prijevoz na posao i s posla,</w:t>
      </w:r>
      <w:r w:rsidR="00956F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stručno usavršavanje zaposlenika</w:t>
      </w:r>
      <w:r w:rsidR="006569D6">
        <w:rPr>
          <w:rFonts w:ascii="Times New Roman" w:hAnsi="Times New Roman" w:cs="Times New Roman"/>
        </w:rPr>
        <w:t xml:space="preserve"> te službena putovanja</w:t>
      </w:r>
    </w:p>
    <w:p w:rsidR="0030703F" w:rsidRDefault="0030703F" w:rsidP="0030703F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920F72">
        <w:rPr>
          <w:rFonts w:ascii="Times New Roman" w:hAnsi="Times New Roman" w:cs="Times New Roman"/>
          <w:i/>
        </w:rPr>
        <w:t xml:space="preserve">Rashodi za materijal i energiju iznose </w:t>
      </w:r>
      <w:r w:rsidR="00956F5B" w:rsidRPr="00920F72">
        <w:rPr>
          <w:rFonts w:ascii="Times New Roman" w:hAnsi="Times New Roman" w:cs="Times New Roman"/>
          <w:i/>
        </w:rPr>
        <w:t>521.145,00 kn</w:t>
      </w:r>
      <w:r w:rsidR="00956F5B">
        <w:rPr>
          <w:rFonts w:ascii="Times New Roman" w:hAnsi="Times New Roman" w:cs="Times New Roman"/>
        </w:rPr>
        <w:t xml:space="preserve"> – Namirnice za školsku kuhinju,</w:t>
      </w:r>
      <w:r>
        <w:rPr>
          <w:rFonts w:ascii="Times New Roman" w:hAnsi="Times New Roman" w:cs="Times New Roman"/>
        </w:rPr>
        <w:t xml:space="preserve"> energija (struja, plin i gorivo), materijal i dijelovi za tekuće i investicijsk</w:t>
      </w:r>
      <w:r w:rsidR="00956F5B">
        <w:rPr>
          <w:rFonts w:ascii="Times New Roman" w:hAnsi="Times New Roman" w:cs="Times New Roman"/>
        </w:rPr>
        <w:t>o održavanje, sitni inventar, uredski materijal</w:t>
      </w:r>
    </w:p>
    <w:p w:rsidR="0030703F" w:rsidRPr="00E964D8" w:rsidRDefault="0030703F" w:rsidP="0030703F">
      <w:pPr>
        <w:pStyle w:val="Odlomakpopisa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920F72">
        <w:rPr>
          <w:rFonts w:ascii="Times New Roman" w:hAnsi="Times New Roman" w:cs="Times New Roman"/>
          <w:i/>
        </w:rPr>
        <w:t xml:space="preserve">Rashodi za usluge iznose </w:t>
      </w:r>
      <w:r w:rsidR="00956F5B" w:rsidRPr="00920F72">
        <w:rPr>
          <w:rFonts w:ascii="Times New Roman" w:hAnsi="Times New Roman" w:cs="Times New Roman"/>
          <w:i/>
        </w:rPr>
        <w:t>131.550,00 kn</w:t>
      </w:r>
      <w:r w:rsidR="00956F5B">
        <w:rPr>
          <w:rFonts w:ascii="Times New Roman" w:hAnsi="Times New Roman" w:cs="Times New Roman"/>
        </w:rPr>
        <w:t xml:space="preserve"> – Komunalne usluge (opskrba vodom, odvoz smeća, naknada </w:t>
      </w:r>
      <w:r w:rsidR="00920F72">
        <w:rPr>
          <w:rFonts w:ascii="Times New Roman" w:hAnsi="Times New Roman" w:cs="Times New Roman"/>
        </w:rPr>
        <w:t xml:space="preserve"> Hrvatske  vode</w:t>
      </w:r>
      <w:r w:rsidR="00956F5B">
        <w:rPr>
          <w:rFonts w:ascii="Times New Roman" w:hAnsi="Times New Roman" w:cs="Times New Roman"/>
        </w:rPr>
        <w:t xml:space="preserve"> </w:t>
      </w:r>
      <w:r w:rsidR="00920F72">
        <w:rPr>
          <w:rFonts w:ascii="Times New Roman" w:hAnsi="Times New Roman" w:cs="Times New Roman"/>
        </w:rPr>
        <w:t xml:space="preserve">, usluge dezinsekcije i deratizacije), </w:t>
      </w:r>
      <w:r w:rsidR="00956F5B">
        <w:rPr>
          <w:rFonts w:ascii="Times New Roman" w:hAnsi="Times New Roman" w:cs="Times New Roman"/>
        </w:rPr>
        <w:t>Usluge tekućeg i investicijskog održavanja, (Zidarski obrt Škeljka; sanacija ulaza u školu i terase u sklopu zbornice)</w:t>
      </w:r>
      <w:r>
        <w:rPr>
          <w:rFonts w:ascii="Times New Roman" w:hAnsi="Times New Roman" w:cs="Times New Roman"/>
        </w:rPr>
        <w:t>, promidžba i i</w:t>
      </w:r>
      <w:r w:rsidR="00956F5B">
        <w:rPr>
          <w:rFonts w:ascii="Times New Roman" w:hAnsi="Times New Roman" w:cs="Times New Roman"/>
        </w:rPr>
        <w:t>nformiranje (HRT</w:t>
      </w:r>
      <w:r w:rsidR="00920F72">
        <w:rPr>
          <w:rFonts w:ascii="Times New Roman" w:hAnsi="Times New Roman" w:cs="Times New Roman"/>
        </w:rPr>
        <w:t>), zdravstvene</w:t>
      </w:r>
      <w:r>
        <w:rPr>
          <w:rFonts w:ascii="Times New Roman" w:hAnsi="Times New Roman" w:cs="Times New Roman"/>
        </w:rPr>
        <w:t xml:space="preserve"> u</w:t>
      </w:r>
      <w:r w:rsidR="00920F72">
        <w:rPr>
          <w:rFonts w:ascii="Times New Roman" w:hAnsi="Times New Roman" w:cs="Times New Roman"/>
        </w:rPr>
        <w:t xml:space="preserve">sluge (sistematski pregledi 2021.,sanitarni pregledi), </w:t>
      </w:r>
      <w:r>
        <w:rPr>
          <w:rFonts w:ascii="Times New Roman" w:hAnsi="Times New Roman" w:cs="Times New Roman"/>
        </w:rPr>
        <w:t>računalne usluge (održavanje računalnih programa; ra</w:t>
      </w:r>
      <w:r w:rsidR="00920F72">
        <w:rPr>
          <w:rFonts w:ascii="Times New Roman" w:hAnsi="Times New Roman" w:cs="Times New Roman"/>
        </w:rPr>
        <w:t>čunovodstvo (Mipsed, E-račun) te ostale usluge</w:t>
      </w:r>
    </w:p>
    <w:p w:rsidR="0030703F" w:rsidRPr="00B666C6" w:rsidRDefault="0030703F" w:rsidP="0030703F">
      <w:pPr>
        <w:pStyle w:val="Odlomakpopisa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920F72">
        <w:rPr>
          <w:rFonts w:ascii="Times New Roman" w:hAnsi="Times New Roman" w:cs="Times New Roman"/>
          <w:i/>
        </w:rPr>
        <w:t>Naknade troškova osobama izvan radnog odnosa iznose</w:t>
      </w:r>
      <w:r w:rsidR="006569D6" w:rsidRPr="00920F72">
        <w:rPr>
          <w:rFonts w:ascii="Times New Roman" w:hAnsi="Times New Roman" w:cs="Times New Roman"/>
          <w:i/>
        </w:rPr>
        <w:t xml:space="preserve"> 45.856,00 k</w:t>
      </w:r>
      <w:r w:rsidRPr="00920F72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 (</w:t>
      </w:r>
      <w:r w:rsidRPr="00B666C6">
        <w:rPr>
          <w:rFonts w:ascii="Times New Roman" w:hAnsi="Times New Roman" w:cs="Times New Roman"/>
        </w:rPr>
        <w:t>plaće</w:t>
      </w:r>
      <w:r>
        <w:rPr>
          <w:rFonts w:ascii="Times New Roman" w:hAnsi="Times New Roman" w:cs="Times New Roman"/>
        </w:rPr>
        <w:t xml:space="preserve"> i ostale naknade</w:t>
      </w:r>
      <w:r w:rsidRPr="00B666C6">
        <w:rPr>
          <w:rFonts w:ascii="Times New Roman" w:hAnsi="Times New Roman" w:cs="Times New Roman"/>
        </w:rPr>
        <w:t xml:space="preserve"> za pomoćnicu u nastavi temeljem projekta ˮIn-In-integracija i inkluzija</w:t>
      </w:r>
      <w:r>
        <w:rPr>
          <w:rFonts w:ascii="Times New Roman" w:hAnsi="Times New Roman" w:cs="Times New Roman"/>
        </w:rPr>
        <w:t>“ za šk. g</w:t>
      </w:r>
      <w:r w:rsidR="006569D6">
        <w:rPr>
          <w:rFonts w:ascii="Times New Roman" w:hAnsi="Times New Roman" w:cs="Times New Roman"/>
        </w:rPr>
        <w:t>od. 20./21</w:t>
      </w:r>
      <w:r>
        <w:rPr>
          <w:rFonts w:ascii="Times New Roman" w:hAnsi="Times New Roman" w:cs="Times New Roman"/>
        </w:rPr>
        <w:t>.</w:t>
      </w:r>
      <w:r w:rsidRPr="00B666C6">
        <w:rPr>
          <w:rFonts w:ascii="Times New Roman" w:hAnsi="Times New Roman" w:cs="Times New Roman"/>
        </w:rPr>
        <w:t xml:space="preserve"> isplaćene do 30. lipnja</w:t>
      </w:r>
      <w:r>
        <w:rPr>
          <w:rFonts w:ascii="Times New Roman" w:hAnsi="Times New Roman" w:cs="Times New Roman"/>
        </w:rPr>
        <w:t xml:space="preserve"> te za šk. g</w:t>
      </w:r>
      <w:r w:rsidR="006569D6">
        <w:rPr>
          <w:rFonts w:ascii="Times New Roman" w:hAnsi="Times New Roman" w:cs="Times New Roman"/>
        </w:rPr>
        <w:t>od. 21./22</w:t>
      </w:r>
      <w:r>
        <w:rPr>
          <w:rFonts w:ascii="Times New Roman" w:hAnsi="Times New Roman" w:cs="Times New Roman"/>
        </w:rPr>
        <w:t>. isplaćene do</w:t>
      </w:r>
      <w:r w:rsidR="006569D6">
        <w:rPr>
          <w:rFonts w:ascii="Times New Roman" w:hAnsi="Times New Roman" w:cs="Times New Roman"/>
        </w:rPr>
        <w:t xml:space="preserve"> 31. prosinca) </w:t>
      </w:r>
    </w:p>
    <w:p w:rsidR="0030703F" w:rsidRDefault="0030703F" w:rsidP="0030703F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920F72">
        <w:rPr>
          <w:rFonts w:ascii="Times New Roman" w:hAnsi="Times New Roman" w:cs="Times New Roman"/>
          <w:i/>
        </w:rPr>
        <w:t xml:space="preserve">Ostali  nespomenuti </w:t>
      </w:r>
      <w:r w:rsidR="00920F72">
        <w:rPr>
          <w:rFonts w:ascii="Times New Roman" w:hAnsi="Times New Roman" w:cs="Times New Roman"/>
          <w:i/>
        </w:rPr>
        <w:t>rashodi poslovanja iznose 39.551</w:t>
      </w:r>
      <w:r w:rsidRPr="00920F72">
        <w:rPr>
          <w:rFonts w:ascii="Times New Roman" w:hAnsi="Times New Roman" w:cs="Times New Roman"/>
          <w:i/>
        </w:rPr>
        <w:t>,00 kn</w:t>
      </w:r>
      <w:r>
        <w:rPr>
          <w:rFonts w:ascii="Times New Roman" w:hAnsi="Times New Roman" w:cs="Times New Roman"/>
        </w:rPr>
        <w:t xml:space="preserve"> –</w:t>
      </w:r>
      <w:r w:rsidR="00920F72">
        <w:rPr>
          <w:rFonts w:ascii="Times New Roman" w:hAnsi="Times New Roman" w:cs="Times New Roman"/>
        </w:rPr>
        <w:t xml:space="preserve"> Naknada zbog nezapošljavanja određene kvote osoba s invaliditetom,</w:t>
      </w:r>
      <w:r>
        <w:rPr>
          <w:rFonts w:ascii="Times New Roman" w:hAnsi="Times New Roman" w:cs="Times New Roman"/>
        </w:rPr>
        <w:t xml:space="preserve"> osiguranje kom</w:t>
      </w:r>
      <w:r w:rsidR="00920F72">
        <w:rPr>
          <w:rFonts w:ascii="Times New Roman" w:hAnsi="Times New Roman" w:cs="Times New Roman"/>
        </w:rPr>
        <w:t>bi vozila, kino ulaznice i kazališne predstave za učenike, uređenje okoliša u matičnoj školi i područnim školama te ostali nespomenuti rashodi poslovanja</w:t>
      </w:r>
    </w:p>
    <w:p w:rsidR="0030703F" w:rsidRPr="00E964D8" w:rsidRDefault="0030703F" w:rsidP="0030703F">
      <w:pPr>
        <w:pStyle w:val="Odlomakpopisa"/>
        <w:spacing w:after="0"/>
        <w:ind w:left="1068"/>
        <w:jc w:val="both"/>
        <w:rPr>
          <w:rFonts w:ascii="Times New Roman" w:hAnsi="Times New Roman" w:cs="Times New Roman"/>
        </w:rPr>
      </w:pPr>
    </w:p>
    <w:p w:rsidR="0030703F" w:rsidRDefault="006569D6" w:rsidP="0030703F">
      <w:pPr>
        <w:pStyle w:val="Odlomakpopisa"/>
        <w:numPr>
          <w:ilvl w:val="0"/>
          <w:numId w:val="8"/>
        </w:num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AOP 205</w:t>
      </w:r>
      <w:r w:rsidR="0030703F">
        <w:rPr>
          <w:rFonts w:ascii="Times New Roman" w:hAnsi="Times New Roman" w:cs="Times New Roman"/>
        </w:rPr>
        <w:t xml:space="preserve"> Financijski rashodi iznose </w:t>
      </w:r>
    </w:p>
    <w:p w:rsidR="0030703F" w:rsidRDefault="006569D6" w:rsidP="0030703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4.548</w:t>
      </w:r>
      <w:r w:rsidR="0030703F">
        <w:rPr>
          <w:rFonts w:ascii="Times New Roman" w:hAnsi="Times New Roman" w:cs="Times New Roman"/>
          <w:b/>
        </w:rPr>
        <w:t xml:space="preserve">,00 kn, </w:t>
      </w:r>
      <w:r w:rsidR="0030703F">
        <w:rPr>
          <w:rFonts w:ascii="Times New Roman" w:hAnsi="Times New Roman" w:cs="Times New Roman"/>
        </w:rPr>
        <w:t>a odnose se na bankarske usluge i usluge platnog prometa (Zagrebačka banka) i zatezne kamate iz poslovnih odnosa.</w:t>
      </w:r>
    </w:p>
    <w:p w:rsidR="0030703F" w:rsidRDefault="0030703F" w:rsidP="0030703F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CD37FD">
        <w:rPr>
          <w:rFonts w:ascii="Times New Roman" w:hAnsi="Times New Roman" w:cs="Times New Roman"/>
          <w:b/>
        </w:rPr>
        <w:t>AOP 246</w:t>
      </w:r>
      <w:r>
        <w:rPr>
          <w:rFonts w:ascii="Times New Roman" w:hAnsi="Times New Roman" w:cs="Times New Roman"/>
        </w:rPr>
        <w:t xml:space="preserve"> Naknade građanima i kućanstvima na temelju osiguranja i druge naknade iznose</w:t>
      </w:r>
    </w:p>
    <w:p w:rsidR="0030703F" w:rsidRPr="00CD37FD" w:rsidRDefault="006569D6" w:rsidP="00920F72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4.903</w:t>
      </w:r>
      <w:r w:rsidR="0030703F" w:rsidRPr="00CD37FD">
        <w:rPr>
          <w:rFonts w:ascii="Times New Roman" w:hAnsi="Times New Roman" w:cs="Times New Roman"/>
          <w:b/>
        </w:rPr>
        <w:t>,00 kn</w:t>
      </w:r>
      <w:r w:rsidR="0030703F">
        <w:rPr>
          <w:rFonts w:ascii="Times New Roman" w:hAnsi="Times New Roman" w:cs="Times New Roman"/>
          <w:b/>
        </w:rPr>
        <w:t xml:space="preserve">, </w:t>
      </w:r>
      <w:r w:rsidR="0030703F">
        <w:rPr>
          <w:rFonts w:ascii="Times New Roman" w:hAnsi="Times New Roman" w:cs="Times New Roman"/>
        </w:rPr>
        <w:t>a odnose se na radne bilježnice i dodatni ob</w:t>
      </w:r>
      <w:r>
        <w:rPr>
          <w:rFonts w:ascii="Times New Roman" w:hAnsi="Times New Roman" w:cs="Times New Roman"/>
        </w:rPr>
        <w:t>razovni materijal za učenike u šk. godini 2021./2022.</w:t>
      </w:r>
    </w:p>
    <w:p w:rsidR="0030703F" w:rsidRPr="006775FB" w:rsidRDefault="0030703F" w:rsidP="0030703F">
      <w:pPr>
        <w:spacing w:after="0"/>
        <w:jc w:val="both"/>
        <w:rPr>
          <w:rFonts w:ascii="Times New Roman" w:hAnsi="Times New Roman" w:cs="Times New Roman"/>
        </w:rPr>
      </w:pPr>
    </w:p>
    <w:p w:rsidR="0030703F" w:rsidRDefault="0030703F" w:rsidP="0030703F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AOP 344 </w:t>
      </w:r>
      <w:r w:rsidRPr="002438C4">
        <w:rPr>
          <w:rFonts w:ascii="Times New Roman" w:hAnsi="Times New Roman" w:cs="Times New Roman"/>
        </w:rPr>
        <w:t>Rashodi za nabavu nefinancijske imovine iznose</w:t>
      </w:r>
    </w:p>
    <w:p w:rsidR="0030703F" w:rsidRPr="0030703F" w:rsidRDefault="0030703F" w:rsidP="0030703F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83.386</w:t>
      </w:r>
      <w:r w:rsidRPr="002438C4">
        <w:rPr>
          <w:rFonts w:ascii="Times New Roman" w:hAnsi="Times New Roman" w:cs="Times New Roman"/>
          <w:b/>
        </w:rPr>
        <w:t>,00 kn</w:t>
      </w:r>
    </w:p>
    <w:p w:rsidR="0030703F" w:rsidRPr="00E121DE" w:rsidRDefault="0030703F" w:rsidP="0030703F">
      <w:pPr>
        <w:pStyle w:val="Odlomakpopisa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2.220</w:t>
      </w:r>
      <w:r w:rsidRPr="00E121DE">
        <w:rPr>
          <w:rFonts w:ascii="Times New Roman" w:hAnsi="Times New Roman" w:cs="Times New Roman"/>
        </w:rPr>
        <w:t>,00 kn – knjige za knjižnicu</w:t>
      </w:r>
    </w:p>
    <w:p w:rsidR="0030703F" w:rsidRDefault="0030703F" w:rsidP="0030703F">
      <w:pPr>
        <w:pStyle w:val="Odlomakpopisa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76.478</w:t>
      </w:r>
      <w:r w:rsidRPr="00E121DE">
        <w:rPr>
          <w:rFonts w:ascii="Times New Roman" w:hAnsi="Times New Roman" w:cs="Times New Roman"/>
        </w:rPr>
        <w:t>,00 – udžbenici (MZO)</w:t>
      </w:r>
    </w:p>
    <w:p w:rsidR="0030703F" w:rsidRPr="00E121DE" w:rsidRDefault="0030703F" w:rsidP="0030703F">
      <w:pPr>
        <w:pStyle w:val="Odlomakpopisa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2.950,00 – nabava posuđa za kuhinju i nabava TV-a</w:t>
      </w:r>
    </w:p>
    <w:p w:rsidR="0030703F" w:rsidRPr="002438C4" w:rsidRDefault="0030703F" w:rsidP="0030703F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30703F" w:rsidRPr="00873659" w:rsidRDefault="0030703F" w:rsidP="0030703F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AOP 640 </w:t>
      </w:r>
      <w:r w:rsidRPr="00873659">
        <w:rPr>
          <w:rFonts w:ascii="Times New Roman" w:hAnsi="Times New Roman" w:cs="Times New Roman"/>
        </w:rPr>
        <w:t>Unaprijed plaćeni rashodi budućih razdoblja i nedospjela naplata prihoda (aktivna vremenska razgraničenja</w:t>
      </w:r>
      <w:r w:rsidRPr="00873659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iznose</w:t>
      </w:r>
    </w:p>
    <w:p w:rsidR="0030703F" w:rsidRDefault="0030703F" w:rsidP="0030703F">
      <w:pPr>
        <w:spacing w:after="0" w:line="276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491.553,00 kn </w:t>
      </w:r>
    </w:p>
    <w:p w:rsidR="0030703F" w:rsidRPr="00716EE1" w:rsidRDefault="0030703F" w:rsidP="0030703F">
      <w:pPr>
        <w:pStyle w:val="Odlomakpopisa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rashodi za plaće zaposlenika, naknadu zbog nezapošljavanja određene kvote osoba s invaliditetom te za materijalna prava te za plaću pomoćnici u nastavi za prosinac koji su isplaćeni u siječnju 2022. godine.</w:t>
      </w:r>
    </w:p>
    <w:p w:rsidR="009540BB" w:rsidRDefault="009540BB" w:rsidP="009540BB">
      <w:pPr>
        <w:pStyle w:val="Odlomakpopisa"/>
        <w:spacing w:after="0"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9540BB" w:rsidRPr="009540BB" w:rsidRDefault="009540BB" w:rsidP="009540BB">
      <w:pPr>
        <w:pStyle w:val="Odlomakpopisa"/>
        <w:spacing w:after="0"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30703F" w:rsidRDefault="0030703F" w:rsidP="009540BB">
      <w:pPr>
        <w:pStyle w:val="Odlomakpopisa"/>
        <w:spacing w:after="0"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9540BB" w:rsidRDefault="009540BB" w:rsidP="009540BB">
      <w:pPr>
        <w:pStyle w:val="Odlomakpopisa"/>
        <w:spacing w:after="0"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9540BB" w:rsidRDefault="009540BB" w:rsidP="009540BB">
      <w:pPr>
        <w:pStyle w:val="Odlomakpopisa"/>
        <w:spacing w:after="0"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9540BB" w:rsidRDefault="009540BB" w:rsidP="009540BB">
      <w:pPr>
        <w:pStyle w:val="Odlomakpopisa"/>
        <w:spacing w:after="0"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9540BB" w:rsidRDefault="009540BB" w:rsidP="009540BB">
      <w:pPr>
        <w:pStyle w:val="Odlomakpopisa"/>
        <w:spacing w:after="0"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9540BB" w:rsidRDefault="009540BB" w:rsidP="009540BB">
      <w:pPr>
        <w:pStyle w:val="Odlomakpopisa"/>
        <w:spacing w:after="0"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9540BB" w:rsidRDefault="009540BB" w:rsidP="009540BB">
      <w:pPr>
        <w:pStyle w:val="Odlomakpopisa"/>
        <w:spacing w:after="0"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9540BB" w:rsidRDefault="009540BB" w:rsidP="009540BB">
      <w:pPr>
        <w:pStyle w:val="Odlomakpopisa"/>
        <w:spacing w:after="0"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9540BB" w:rsidRDefault="009540BB" w:rsidP="009540BB">
      <w:pPr>
        <w:pStyle w:val="Odlomakpopisa"/>
        <w:spacing w:after="0"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400187" w:rsidRDefault="00400187" w:rsidP="009A5BB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BB9" w:rsidRDefault="009A5BB9" w:rsidP="009A5BB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D2A">
        <w:rPr>
          <w:rFonts w:ascii="Times New Roman" w:hAnsi="Times New Roman" w:cs="Times New Roman"/>
          <w:b/>
          <w:sz w:val="28"/>
          <w:szCs w:val="28"/>
        </w:rPr>
        <w:t>Bilješke uz Obrazac: BILANCA</w:t>
      </w:r>
    </w:p>
    <w:p w:rsidR="009A5BB9" w:rsidRPr="00803D2A" w:rsidRDefault="009A5BB9" w:rsidP="009A5BB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BB9" w:rsidRPr="002059DB" w:rsidRDefault="009A5BB9" w:rsidP="009A5BB9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2059DB">
        <w:rPr>
          <w:rFonts w:ascii="Times New Roman" w:hAnsi="Times New Roman" w:cs="Times New Roman"/>
          <w:b/>
          <w:szCs w:val="28"/>
        </w:rPr>
        <w:t xml:space="preserve">AOP 001 </w:t>
      </w:r>
      <w:r w:rsidRPr="00803D2A">
        <w:rPr>
          <w:rFonts w:ascii="Times New Roman" w:hAnsi="Times New Roman" w:cs="Times New Roman"/>
          <w:szCs w:val="28"/>
        </w:rPr>
        <w:t>Ukupna vrijednost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imovine iznosi</w:t>
      </w:r>
    </w:p>
    <w:p w:rsidR="009A5BB9" w:rsidRDefault="009A5BB9" w:rsidP="009A5BB9">
      <w:pPr>
        <w:spacing w:line="276" w:lineRule="auto"/>
        <w:ind w:firstLine="360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9.818.383</w:t>
      </w:r>
      <w:r w:rsidRPr="002059DB">
        <w:rPr>
          <w:rFonts w:ascii="Times New Roman" w:hAnsi="Times New Roman" w:cs="Times New Roman"/>
          <w:b/>
          <w:szCs w:val="28"/>
        </w:rPr>
        <w:t>,00 kn</w:t>
      </w:r>
    </w:p>
    <w:p w:rsidR="009A5BB9" w:rsidRPr="002059DB" w:rsidRDefault="009A5BB9" w:rsidP="009A5BB9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AOP 002 </w:t>
      </w:r>
      <w:r w:rsidRPr="002059DB">
        <w:rPr>
          <w:rFonts w:ascii="Times New Roman" w:hAnsi="Times New Roman" w:cs="Times New Roman"/>
          <w:szCs w:val="28"/>
        </w:rPr>
        <w:t>Nefinancijska imovina iznosi</w:t>
      </w:r>
    </w:p>
    <w:p w:rsidR="009A5BB9" w:rsidRDefault="009A5BB9" w:rsidP="009A5BB9">
      <w:pPr>
        <w:spacing w:line="276" w:lineRule="auto"/>
        <w:ind w:firstLine="360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9.176.944</w:t>
      </w:r>
      <w:r w:rsidRPr="002059DB">
        <w:rPr>
          <w:rFonts w:ascii="Times New Roman" w:hAnsi="Times New Roman" w:cs="Times New Roman"/>
          <w:b/>
          <w:szCs w:val="28"/>
        </w:rPr>
        <w:t>,00 kn</w:t>
      </w:r>
    </w:p>
    <w:p w:rsidR="009A5BB9" w:rsidRPr="00077992" w:rsidRDefault="009A5BB9" w:rsidP="009A5BB9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077992">
        <w:rPr>
          <w:rFonts w:ascii="Times New Roman" w:hAnsi="Times New Roman" w:cs="Times New Roman"/>
          <w:b/>
          <w:szCs w:val="28"/>
        </w:rPr>
        <w:t xml:space="preserve">AOP 004 </w:t>
      </w:r>
      <w:r w:rsidRPr="00077992">
        <w:rPr>
          <w:rFonts w:ascii="Times New Roman" w:hAnsi="Times New Roman" w:cs="Times New Roman"/>
          <w:szCs w:val="28"/>
        </w:rPr>
        <w:t>Materijalna imovina – prirodna bogatstva (zemljište) iznosi 535.929,00 kn</w:t>
      </w:r>
    </w:p>
    <w:p w:rsidR="009A5BB9" w:rsidRPr="00077992" w:rsidRDefault="009A5BB9" w:rsidP="009A5BB9">
      <w:pPr>
        <w:pStyle w:val="Odlomakpopisa"/>
        <w:numPr>
          <w:ilvl w:val="0"/>
          <w:numId w:val="11"/>
        </w:numPr>
        <w:spacing w:before="240"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077992">
        <w:rPr>
          <w:rFonts w:ascii="Times New Roman" w:hAnsi="Times New Roman" w:cs="Times New Roman"/>
          <w:b/>
          <w:szCs w:val="28"/>
        </w:rPr>
        <w:t xml:space="preserve">AOP 008 </w:t>
      </w:r>
      <w:r w:rsidRPr="00077992">
        <w:rPr>
          <w:rFonts w:ascii="Times New Roman" w:hAnsi="Times New Roman" w:cs="Times New Roman"/>
          <w:szCs w:val="28"/>
        </w:rPr>
        <w:t>Građ</w:t>
      </w:r>
      <w:r>
        <w:rPr>
          <w:rFonts w:ascii="Times New Roman" w:hAnsi="Times New Roman" w:cs="Times New Roman"/>
          <w:szCs w:val="28"/>
        </w:rPr>
        <w:t>evinski objekti iznose 8.208.361</w:t>
      </w:r>
      <w:r w:rsidRPr="00077992">
        <w:rPr>
          <w:rFonts w:ascii="Times New Roman" w:hAnsi="Times New Roman" w:cs="Times New Roman"/>
          <w:szCs w:val="28"/>
        </w:rPr>
        <w:t>,00 kn</w:t>
      </w:r>
    </w:p>
    <w:p w:rsidR="009A5BB9" w:rsidRPr="00077992" w:rsidRDefault="009A5BB9" w:rsidP="009A5BB9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Cs w:val="28"/>
        </w:rPr>
      </w:pPr>
      <w:r w:rsidRPr="00077992">
        <w:rPr>
          <w:rFonts w:ascii="Times New Roman" w:hAnsi="Times New Roman" w:cs="Times New Roman"/>
          <w:b/>
          <w:szCs w:val="28"/>
        </w:rPr>
        <w:t>AOP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077992">
        <w:rPr>
          <w:rFonts w:ascii="Times New Roman" w:hAnsi="Times New Roman" w:cs="Times New Roman"/>
          <w:b/>
          <w:szCs w:val="28"/>
        </w:rPr>
        <w:t xml:space="preserve">014 </w:t>
      </w:r>
      <w:r w:rsidRPr="00077992">
        <w:rPr>
          <w:rFonts w:ascii="Times New Roman" w:hAnsi="Times New Roman" w:cs="Times New Roman"/>
          <w:szCs w:val="28"/>
        </w:rPr>
        <w:t>Pos</w:t>
      </w:r>
      <w:r>
        <w:rPr>
          <w:rFonts w:ascii="Times New Roman" w:hAnsi="Times New Roman" w:cs="Times New Roman"/>
          <w:szCs w:val="28"/>
        </w:rPr>
        <w:t>trojenja i oprema iznosi 115.997</w:t>
      </w:r>
      <w:r w:rsidRPr="00077992">
        <w:rPr>
          <w:rFonts w:ascii="Times New Roman" w:hAnsi="Times New Roman" w:cs="Times New Roman"/>
          <w:szCs w:val="28"/>
        </w:rPr>
        <w:t>,00 kn</w:t>
      </w:r>
    </w:p>
    <w:p w:rsidR="009A5BB9" w:rsidRPr="00077992" w:rsidRDefault="009A5BB9" w:rsidP="009A5BB9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077992">
        <w:rPr>
          <w:rFonts w:ascii="Times New Roman" w:hAnsi="Times New Roman" w:cs="Times New Roman"/>
          <w:b/>
          <w:szCs w:val="28"/>
        </w:rPr>
        <w:t xml:space="preserve">AOP 024 </w:t>
      </w:r>
      <w:r w:rsidRPr="00077992">
        <w:rPr>
          <w:rFonts w:ascii="Times New Roman" w:hAnsi="Times New Roman" w:cs="Times New Roman"/>
          <w:szCs w:val="28"/>
        </w:rPr>
        <w:t>Prijevoz</w:t>
      </w:r>
      <w:r>
        <w:rPr>
          <w:rFonts w:ascii="Times New Roman" w:hAnsi="Times New Roman" w:cs="Times New Roman"/>
          <w:szCs w:val="28"/>
        </w:rPr>
        <w:t>na sredstva iznose 29.122</w:t>
      </w:r>
      <w:r w:rsidRPr="00077992">
        <w:rPr>
          <w:rFonts w:ascii="Times New Roman" w:hAnsi="Times New Roman" w:cs="Times New Roman"/>
          <w:szCs w:val="28"/>
        </w:rPr>
        <w:t>,00 kn</w:t>
      </w:r>
    </w:p>
    <w:p w:rsidR="009A5BB9" w:rsidRPr="00077992" w:rsidRDefault="009A5BB9" w:rsidP="009A5BB9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Cs w:val="28"/>
        </w:rPr>
      </w:pPr>
      <w:r w:rsidRPr="00077992">
        <w:rPr>
          <w:rFonts w:ascii="Times New Roman" w:hAnsi="Times New Roman" w:cs="Times New Roman"/>
          <w:b/>
          <w:szCs w:val="28"/>
        </w:rPr>
        <w:t xml:space="preserve">AOP 030 </w:t>
      </w:r>
      <w:r w:rsidRPr="00077992">
        <w:rPr>
          <w:rFonts w:ascii="Times New Roman" w:hAnsi="Times New Roman" w:cs="Times New Roman"/>
          <w:szCs w:val="28"/>
        </w:rPr>
        <w:t>Knjige, umjetnička djela i ostale izlo</w:t>
      </w:r>
      <w:r>
        <w:rPr>
          <w:rFonts w:ascii="Times New Roman" w:hAnsi="Times New Roman" w:cs="Times New Roman"/>
          <w:szCs w:val="28"/>
        </w:rPr>
        <w:t xml:space="preserve">žbene vrijednosti iznose </w:t>
      </w:r>
      <w:r w:rsidR="003A10D4">
        <w:rPr>
          <w:rFonts w:ascii="Times New Roman" w:hAnsi="Times New Roman" w:cs="Times New Roman"/>
          <w:szCs w:val="28"/>
        </w:rPr>
        <w:t>285.599</w:t>
      </w:r>
      <w:r w:rsidRPr="00077992">
        <w:rPr>
          <w:rFonts w:ascii="Times New Roman" w:hAnsi="Times New Roman" w:cs="Times New Roman"/>
          <w:szCs w:val="28"/>
        </w:rPr>
        <w:t>,00 kn</w:t>
      </w:r>
    </w:p>
    <w:p w:rsidR="009A5BB9" w:rsidRPr="00077992" w:rsidRDefault="009A5BB9" w:rsidP="009A5BB9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Cs w:val="28"/>
        </w:rPr>
      </w:pPr>
      <w:r w:rsidRPr="00077992">
        <w:rPr>
          <w:rFonts w:ascii="Times New Roman" w:hAnsi="Times New Roman" w:cs="Times New Roman"/>
          <w:b/>
          <w:szCs w:val="28"/>
        </w:rPr>
        <w:t xml:space="preserve">AOP 049 </w:t>
      </w:r>
      <w:r w:rsidRPr="00077992">
        <w:rPr>
          <w:rFonts w:ascii="Times New Roman" w:hAnsi="Times New Roman" w:cs="Times New Roman"/>
          <w:szCs w:val="28"/>
        </w:rPr>
        <w:t>Sitn</w:t>
      </w:r>
      <w:r w:rsidR="003A10D4">
        <w:rPr>
          <w:rFonts w:ascii="Times New Roman" w:hAnsi="Times New Roman" w:cs="Times New Roman"/>
          <w:szCs w:val="28"/>
        </w:rPr>
        <w:t>i inventar u upotrebi iznosi 222.698</w:t>
      </w:r>
      <w:r w:rsidRPr="00077992">
        <w:rPr>
          <w:rFonts w:ascii="Times New Roman" w:hAnsi="Times New Roman" w:cs="Times New Roman"/>
          <w:szCs w:val="28"/>
        </w:rPr>
        <w:t>,00 kn</w:t>
      </w:r>
    </w:p>
    <w:p w:rsidR="009A5BB9" w:rsidRDefault="009A5BB9" w:rsidP="009A5BB9">
      <w:pPr>
        <w:spacing w:after="0" w:line="276" w:lineRule="auto"/>
        <w:jc w:val="both"/>
        <w:rPr>
          <w:rFonts w:ascii="Times New Roman" w:hAnsi="Times New Roman" w:cs="Times New Roman"/>
          <w:szCs w:val="28"/>
        </w:rPr>
      </w:pPr>
    </w:p>
    <w:p w:rsidR="009A5BB9" w:rsidRPr="00803D2A" w:rsidRDefault="009A5BB9" w:rsidP="009A5BB9">
      <w:pPr>
        <w:pStyle w:val="Odlomakpopisa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Cs w:val="28"/>
        </w:rPr>
      </w:pPr>
      <w:r w:rsidRPr="00803D2A">
        <w:rPr>
          <w:rFonts w:ascii="Times New Roman" w:hAnsi="Times New Roman" w:cs="Times New Roman"/>
          <w:b/>
          <w:szCs w:val="28"/>
        </w:rPr>
        <w:t>AOP 063</w:t>
      </w:r>
      <w:r w:rsidRPr="00803D2A">
        <w:rPr>
          <w:rFonts w:ascii="Times New Roman" w:hAnsi="Times New Roman" w:cs="Times New Roman"/>
          <w:szCs w:val="28"/>
        </w:rPr>
        <w:t xml:space="preserve"> Financijska imovina iznosi </w:t>
      </w:r>
    </w:p>
    <w:p w:rsidR="009A5BB9" w:rsidRPr="00077992" w:rsidRDefault="003A10D4" w:rsidP="009A5BB9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641.439</w:t>
      </w:r>
      <w:r w:rsidR="009A5BB9" w:rsidRPr="00803D2A">
        <w:rPr>
          <w:rFonts w:ascii="Times New Roman" w:hAnsi="Times New Roman" w:cs="Times New Roman"/>
          <w:b/>
          <w:szCs w:val="28"/>
        </w:rPr>
        <w:t>,00 kn</w:t>
      </w:r>
    </w:p>
    <w:p w:rsidR="009A5BB9" w:rsidRPr="00077992" w:rsidRDefault="009A5BB9" w:rsidP="009A5BB9">
      <w:pPr>
        <w:pStyle w:val="Odlomakpopisa"/>
        <w:numPr>
          <w:ilvl w:val="0"/>
          <w:numId w:val="12"/>
        </w:numPr>
        <w:spacing w:before="24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AOP 065 </w:t>
      </w:r>
      <w:r>
        <w:rPr>
          <w:rFonts w:ascii="Times New Roman" w:hAnsi="Times New Roman" w:cs="Times New Roman"/>
        </w:rPr>
        <w:t xml:space="preserve">Novac </w:t>
      </w:r>
      <w:r w:rsidR="003A10D4">
        <w:rPr>
          <w:rFonts w:ascii="Times New Roman" w:hAnsi="Times New Roman" w:cs="Times New Roman"/>
        </w:rPr>
        <w:t>u banci iznosi 117.394</w:t>
      </w:r>
      <w:r>
        <w:rPr>
          <w:rFonts w:ascii="Times New Roman" w:hAnsi="Times New Roman" w:cs="Times New Roman"/>
        </w:rPr>
        <w:t xml:space="preserve">,00 kn što se slaže s </w:t>
      </w:r>
      <w:r w:rsidR="003A10D4">
        <w:rPr>
          <w:rFonts w:ascii="Times New Roman" w:hAnsi="Times New Roman" w:cs="Times New Roman"/>
        </w:rPr>
        <w:t xml:space="preserve">Izvodom br.246  </w:t>
      </w:r>
      <w:r>
        <w:rPr>
          <w:rFonts w:ascii="Times New Roman" w:hAnsi="Times New Roman" w:cs="Times New Roman"/>
        </w:rPr>
        <w:t xml:space="preserve"> Zagrebačke banke d.d.</w:t>
      </w:r>
      <w:r w:rsidR="003A10D4">
        <w:rPr>
          <w:rFonts w:ascii="Times New Roman" w:hAnsi="Times New Roman" w:cs="Times New Roman"/>
        </w:rPr>
        <w:t xml:space="preserve"> na dan 31. prosinca 2021. godine</w:t>
      </w:r>
    </w:p>
    <w:p w:rsidR="009A5BB9" w:rsidRDefault="009A5BB9" w:rsidP="009A5BB9">
      <w:pPr>
        <w:pStyle w:val="Odlomakpopisa"/>
        <w:numPr>
          <w:ilvl w:val="0"/>
          <w:numId w:val="12"/>
        </w:numPr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AOP 158 </w:t>
      </w:r>
      <w:r w:rsidRPr="00077992">
        <w:rPr>
          <w:rFonts w:ascii="Times New Roman" w:hAnsi="Times New Roman" w:cs="Times New Roman"/>
        </w:rPr>
        <w:t>Rashodi</w:t>
      </w:r>
      <w:r>
        <w:rPr>
          <w:rFonts w:ascii="Times New Roman" w:hAnsi="Times New Roman" w:cs="Times New Roman"/>
        </w:rPr>
        <w:t xml:space="preserve"> budućih razdoblja i nedospjel</w:t>
      </w:r>
      <w:r w:rsidR="003A10D4">
        <w:rPr>
          <w:rFonts w:ascii="Times New Roman" w:hAnsi="Times New Roman" w:cs="Times New Roman"/>
        </w:rPr>
        <w:t>a naplata prihoda iznose 491.553</w:t>
      </w:r>
      <w:r>
        <w:rPr>
          <w:rFonts w:ascii="Times New Roman" w:hAnsi="Times New Roman" w:cs="Times New Roman"/>
        </w:rPr>
        <w:t>,00 kn.</w:t>
      </w:r>
    </w:p>
    <w:p w:rsidR="009A5BB9" w:rsidRDefault="009A5BB9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A10D4" w:rsidRPr="00B0690C" w:rsidRDefault="00B0690C" w:rsidP="00B0690C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AOP 253  </w:t>
      </w:r>
      <w:r w:rsidRPr="00B0690C">
        <w:rPr>
          <w:rFonts w:ascii="Times New Roman" w:hAnsi="Times New Roman" w:cs="Times New Roman"/>
        </w:rPr>
        <w:t>Izvanbilančni zapisi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iznosi 275.894,00 kn</w:t>
      </w:r>
    </w:p>
    <w:p w:rsidR="00B0690C" w:rsidRPr="00B0690C" w:rsidRDefault="00B0690C" w:rsidP="00B0690C">
      <w:pPr>
        <w:pStyle w:val="Odlomakpopisa"/>
        <w:rPr>
          <w:rFonts w:ascii="Times New Roman" w:hAnsi="Times New Roman" w:cs="Times New Roman"/>
          <w:b/>
          <w:sz w:val="24"/>
        </w:rPr>
      </w:pPr>
    </w:p>
    <w:p w:rsidR="009A5BB9" w:rsidRDefault="00B0690C" w:rsidP="00B0690C">
      <w:pPr>
        <w:pStyle w:val="Odlomakpopisa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0690C">
        <w:rPr>
          <w:rFonts w:ascii="Times New Roman" w:hAnsi="Times New Roman" w:cs="Times New Roman"/>
        </w:rPr>
        <w:t>Navedeni iznos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>se odnosi na laptope i tablete iz projekta „Podrška provedbi cjelovite kurikularne reforme faza II (CKR II) „</w:t>
      </w:r>
    </w:p>
    <w:p w:rsidR="00B0690C" w:rsidRPr="00B0690C" w:rsidRDefault="00B0690C" w:rsidP="00B0690C">
      <w:pPr>
        <w:pStyle w:val="Odlomakpopisa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Laptopi i tableti će po završetku projekta biti prebačeni na imovinu škole te će se tada izvršiti i knjiženje o promjeni vlasništva navedenih laptopa i tableta sa Ministarstva znanosti i obrazovanja na školu. </w:t>
      </w:r>
    </w:p>
    <w:p w:rsidR="009A5BB9" w:rsidRDefault="009A5BB9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9A5BB9" w:rsidRDefault="009A5BB9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9A5BB9" w:rsidRDefault="009A5BB9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9A5BB9" w:rsidRDefault="009A5BB9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9A5BB9" w:rsidRDefault="009A5BB9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9A5BB9" w:rsidRDefault="009A5BB9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9A5BB9" w:rsidRDefault="009A5BB9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9A5BB9" w:rsidRDefault="009A5BB9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9A5BB9" w:rsidRDefault="009A5BB9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9A5BB9" w:rsidRDefault="009A5BB9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9A5BB9" w:rsidRDefault="009A5BB9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9A5BB9" w:rsidRDefault="009A5BB9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400187" w:rsidRDefault="00400187" w:rsidP="003A10D4">
      <w:pPr>
        <w:pStyle w:val="Odlomakpopisa"/>
        <w:spacing w:before="24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00187" w:rsidRDefault="00400187" w:rsidP="003A10D4">
      <w:pPr>
        <w:pStyle w:val="Odlomakpopisa"/>
        <w:spacing w:before="24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A10D4" w:rsidRDefault="003A10D4" w:rsidP="003A10D4">
      <w:pPr>
        <w:pStyle w:val="Odlomakpopisa"/>
        <w:spacing w:before="24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03D2A">
        <w:rPr>
          <w:rFonts w:ascii="Times New Roman" w:hAnsi="Times New Roman" w:cs="Times New Roman"/>
          <w:b/>
          <w:sz w:val="28"/>
          <w:szCs w:val="28"/>
        </w:rPr>
        <w:t xml:space="preserve">Bilješke uz Obrazac: </w:t>
      </w:r>
      <w:r>
        <w:rPr>
          <w:rFonts w:ascii="Times New Roman" w:hAnsi="Times New Roman" w:cs="Times New Roman"/>
          <w:b/>
          <w:sz w:val="28"/>
          <w:szCs w:val="28"/>
        </w:rPr>
        <w:t>RAS funkcijski</w:t>
      </w:r>
    </w:p>
    <w:p w:rsidR="003A10D4" w:rsidRDefault="003A10D4" w:rsidP="003A10D4">
      <w:pPr>
        <w:pStyle w:val="Odlomakpopisa"/>
        <w:spacing w:before="24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A10D4" w:rsidRDefault="003A10D4" w:rsidP="003A10D4">
      <w:pPr>
        <w:pStyle w:val="Odlomakpopisa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AOP 110 Obrazovanje iznosi </w:t>
      </w:r>
    </w:p>
    <w:p w:rsidR="003A10D4" w:rsidRDefault="00B0690C" w:rsidP="003A10D4">
      <w:pPr>
        <w:pStyle w:val="Odlomakpopisa"/>
        <w:spacing w:after="0" w:line="276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="00400187">
        <w:rPr>
          <w:rFonts w:ascii="Times New Roman" w:hAnsi="Times New Roman" w:cs="Times New Roman"/>
          <w:b/>
        </w:rPr>
        <w:t>652.507</w:t>
      </w:r>
      <w:r w:rsidR="003A10D4" w:rsidRPr="00637031">
        <w:rPr>
          <w:rFonts w:ascii="Times New Roman" w:hAnsi="Times New Roman" w:cs="Times New Roman"/>
          <w:b/>
        </w:rPr>
        <w:t>,00 kn</w:t>
      </w:r>
    </w:p>
    <w:p w:rsidR="003A10D4" w:rsidRPr="00B70267" w:rsidRDefault="003A10D4" w:rsidP="003A10D4">
      <w:pPr>
        <w:pStyle w:val="Odlomakpopisa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</w:rPr>
      </w:pPr>
      <w:r w:rsidRPr="00B70267">
        <w:rPr>
          <w:rFonts w:ascii="Times New Roman" w:hAnsi="Times New Roman" w:cs="Times New Roman"/>
          <w:b/>
        </w:rPr>
        <w:t xml:space="preserve">AOP 113 </w:t>
      </w:r>
      <w:r w:rsidR="00400187">
        <w:rPr>
          <w:rFonts w:ascii="Times New Roman" w:hAnsi="Times New Roman" w:cs="Times New Roman"/>
        </w:rPr>
        <w:t>Osnovno obrazovanje iznosi 6.504.882</w:t>
      </w:r>
      <w:r w:rsidRPr="00B70267">
        <w:rPr>
          <w:rFonts w:ascii="Times New Roman" w:hAnsi="Times New Roman" w:cs="Times New Roman"/>
        </w:rPr>
        <w:t>,00 kn, a odnosi se na rashode ostvarene u proračunskoj godini</w:t>
      </w:r>
    </w:p>
    <w:p w:rsidR="003A10D4" w:rsidRPr="00B70267" w:rsidRDefault="003A10D4" w:rsidP="003A10D4">
      <w:pPr>
        <w:pStyle w:val="Odlomakpopisa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</w:rPr>
      </w:pPr>
      <w:r w:rsidRPr="00B70267">
        <w:rPr>
          <w:rFonts w:ascii="Times New Roman" w:hAnsi="Times New Roman" w:cs="Times New Roman"/>
          <w:b/>
        </w:rPr>
        <w:t xml:space="preserve">AOP 122 </w:t>
      </w:r>
      <w:r w:rsidRPr="00B70267">
        <w:rPr>
          <w:rFonts w:ascii="Times New Roman" w:hAnsi="Times New Roman" w:cs="Times New Roman"/>
        </w:rPr>
        <w:t>Dodatne usl</w:t>
      </w:r>
      <w:r w:rsidR="00400187">
        <w:rPr>
          <w:rFonts w:ascii="Times New Roman" w:hAnsi="Times New Roman" w:cs="Times New Roman"/>
        </w:rPr>
        <w:t>uge u obrazovanju iznose 147.625</w:t>
      </w:r>
      <w:r w:rsidRPr="00B70267">
        <w:rPr>
          <w:rFonts w:ascii="Times New Roman" w:hAnsi="Times New Roman" w:cs="Times New Roman"/>
        </w:rPr>
        <w:t>,00 kn, a odnose se na rashode vezane uz prehranu učenika.</w:t>
      </w:r>
    </w:p>
    <w:p w:rsidR="009A5BB9" w:rsidRDefault="009A5BB9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A10D4" w:rsidRDefault="003A10D4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A10D4" w:rsidRDefault="003A10D4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A10D4" w:rsidRDefault="003A10D4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A10D4" w:rsidRDefault="003A10D4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A10D4" w:rsidRDefault="003A10D4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A10D4" w:rsidRDefault="003A10D4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A10D4" w:rsidRDefault="003A10D4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A10D4" w:rsidRDefault="003A10D4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A10D4" w:rsidRDefault="003A10D4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A10D4" w:rsidRDefault="003A10D4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A10D4" w:rsidRDefault="003A10D4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A10D4" w:rsidRDefault="003A10D4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A10D4" w:rsidRDefault="003A10D4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A10D4" w:rsidRDefault="003A10D4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A10D4" w:rsidRDefault="003A10D4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A10D4" w:rsidRDefault="003A10D4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A10D4" w:rsidRDefault="003A10D4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A10D4" w:rsidRDefault="003A10D4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A10D4" w:rsidRDefault="003A10D4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A10D4" w:rsidRDefault="003A10D4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A10D4" w:rsidRDefault="003A10D4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A10D4" w:rsidRDefault="003A10D4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A10D4" w:rsidRDefault="003A10D4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A10D4" w:rsidRDefault="003A10D4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400187" w:rsidRDefault="00400187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400187" w:rsidRDefault="00400187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400187" w:rsidRDefault="00400187" w:rsidP="0040018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632">
        <w:rPr>
          <w:rFonts w:ascii="Times New Roman" w:hAnsi="Times New Roman" w:cs="Times New Roman"/>
          <w:b/>
          <w:sz w:val="28"/>
          <w:szCs w:val="28"/>
        </w:rPr>
        <w:t>Bilješke uz Obrazac: OBVEZE</w:t>
      </w:r>
    </w:p>
    <w:p w:rsidR="00A749DA" w:rsidRDefault="00A749DA" w:rsidP="0040018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187" w:rsidRPr="00B630AA" w:rsidRDefault="00400187" w:rsidP="00400187">
      <w:pPr>
        <w:pStyle w:val="Odlomakpopisa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AOP 038</w:t>
      </w:r>
      <w:r w:rsidRPr="00B630AA">
        <w:rPr>
          <w:rFonts w:ascii="Times New Roman" w:hAnsi="Times New Roman" w:cs="Times New Roman"/>
          <w:b/>
        </w:rPr>
        <w:t xml:space="preserve"> </w:t>
      </w:r>
      <w:r w:rsidRPr="00B630AA">
        <w:rPr>
          <w:rFonts w:ascii="Times New Roman" w:hAnsi="Times New Roman" w:cs="Times New Roman"/>
        </w:rPr>
        <w:t>Stanje obveza na kraju izvještajnog razdoblja iznosi</w:t>
      </w:r>
      <w:r w:rsidRPr="00B630AA">
        <w:rPr>
          <w:rFonts w:ascii="Times New Roman" w:hAnsi="Times New Roman" w:cs="Times New Roman"/>
          <w:b/>
        </w:rPr>
        <w:t xml:space="preserve"> </w:t>
      </w:r>
    </w:p>
    <w:p w:rsidR="00400187" w:rsidRDefault="00400187" w:rsidP="00400187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580.004</w:t>
      </w:r>
      <w:r w:rsidRPr="00B630AA">
        <w:rPr>
          <w:rFonts w:ascii="Times New Roman" w:hAnsi="Times New Roman" w:cs="Times New Roman"/>
          <w:b/>
        </w:rPr>
        <w:t>,00 kn</w:t>
      </w:r>
    </w:p>
    <w:p w:rsidR="00400187" w:rsidRDefault="003762E4" w:rsidP="00400187">
      <w:pPr>
        <w:pStyle w:val="Odlomakpopisa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463.488</w:t>
      </w:r>
      <w:r w:rsidR="00400187" w:rsidRPr="00AF129B">
        <w:rPr>
          <w:rFonts w:ascii="Times New Roman" w:hAnsi="Times New Roman" w:cs="Times New Roman"/>
        </w:rPr>
        <w:t>,00 kn</w:t>
      </w:r>
      <w:r w:rsidR="00400187">
        <w:rPr>
          <w:rFonts w:ascii="Times New Roman" w:hAnsi="Times New Roman" w:cs="Times New Roman"/>
          <w:b/>
        </w:rPr>
        <w:t xml:space="preserve">  – </w:t>
      </w:r>
      <w:r w:rsidR="00400187" w:rsidRPr="00AF129B">
        <w:rPr>
          <w:rFonts w:ascii="Times New Roman" w:hAnsi="Times New Roman" w:cs="Times New Roman"/>
        </w:rPr>
        <w:t>obveze za plaće zaposlenika</w:t>
      </w:r>
      <w:r>
        <w:rPr>
          <w:rFonts w:ascii="Times New Roman" w:hAnsi="Times New Roman" w:cs="Times New Roman"/>
        </w:rPr>
        <w:t xml:space="preserve"> i materijalna prava za prosinac</w:t>
      </w:r>
    </w:p>
    <w:p w:rsidR="00400187" w:rsidRDefault="003762E4" w:rsidP="00400187">
      <w:pPr>
        <w:pStyle w:val="Odlomakpopisa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91.015</w:t>
      </w:r>
      <w:r w:rsidR="00400187" w:rsidRPr="00AF129B">
        <w:rPr>
          <w:rFonts w:ascii="Times New Roman" w:hAnsi="Times New Roman" w:cs="Times New Roman"/>
        </w:rPr>
        <w:t>,00</w:t>
      </w:r>
      <w:r w:rsidR="00400187">
        <w:rPr>
          <w:rFonts w:ascii="Times New Roman" w:hAnsi="Times New Roman" w:cs="Times New Roman"/>
        </w:rPr>
        <w:t xml:space="preserve"> – obveze za materijalne rashode</w:t>
      </w:r>
    </w:p>
    <w:p w:rsidR="00400187" w:rsidRPr="00A06490" w:rsidRDefault="003762E4" w:rsidP="00400187">
      <w:pPr>
        <w:pStyle w:val="Odlomakpopisa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25.501</w:t>
      </w:r>
      <w:r w:rsidR="00400187">
        <w:rPr>
          <w:rFonts w:ascii="Times New Roman" w:hAnsi="Times New Roman" w:cs="Times New Roman"/>
        </w:rPr>
        <w:t>, 00 kn – ostale obveze za rashode.</w:t>
      </w:r>
    </w:p>
    <w:p w:rsidR="00400187" w:rsidRPr="0025334F" w:rsidRDefault="00400187" w:rsidP="00400187">
      <w:pPr>
        <w:pStyle w:val="Odlomakpopisa"/>
        <w:spacing w:line="276" w:lineRule="auto"/>
        <w:ind w:left="1080"/>
        <w:jc w:val="both"/>
        <w:rPr>
          <w:rFonts w:ascii="Times New Roman" w:hAnsi="Times New Roman" w:cs="Times New Roman"/>
          <w:b/>
        </w:rPr>
      </w:pPr>
    </w:p>
    <w:p w:rsidR="003A10D4" w:rsidRDefault="003A10D4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A10D4" w:rsidRDefault="003A10D4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A10D4" w:rsidRDefault="003A10D4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A10D4" w:rsidRDefault="003A10D4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A10D4" w:rsidRDefault="003A10D4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A10D4" w:rsidRDefault="003A10D4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400187" w:rsidRDefault="00400187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400187" w:rsidRDefault="00400187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400187" w:rsidRDefault="00400187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400187" w:rsidRDefault="00400187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400187" w:rsidRDefault="00400187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400187" w:rsidRDefault="00400187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400187" w:rsidRDefault="00400187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400187" w:rsidRDefault="00400187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400187" w:rsidRDefault="00400187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400187" w:rsidRDefault="00400187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400187" w:rsidRDefault="00400187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400187" w:rsidRDefault="00400187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400187" w:rsidRDefault="00400187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400187" w:rsidRDefault="00400187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400187" w:rsidRDefault="00400187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400187" w:rsidRDefault="00400187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400187" w:rsidRDefault="00400187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400187" w:rsidRDefault="00400187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400187" w:rsidRDefault="00400187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400187" w:rsidRDefault="00400187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A10D4" w:rsidRDefault="003A10D4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3A10D4" w:rsidRDefault="003A10D4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9540BB" w:rsidRPr="00DE7872" w:rsidRDefault="009540BB" w:rsidP="009540B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DE7872">
        <w:rPr>
          <w:rFonts w:ascii="Times New Roman" w:hAnsi="Times New Roman" w:cs="Times New Roman"/>
          <w:b/>
          <w:sz w:val="24"/>
        </w:rPr>
        <w:t>REZULTAT POSLOVANJA</w:t>
      </w:r>
    </w:p>
    <w:p w:rsidR="009A5BB9" w:rsidRDefault="009A5BB9" w:rsidP="009A5BB9">
      <w:pPr>
        <w:pStyle w:val="Odlomakpopisa"/>
        <w:spacing w:after="0"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9540BB" w:rsidRPr="00DE7872" w:rsidRDefault="009540BB" w:rsidP="009540BB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AOP 637 </w:t>
      </w:r>
      <w:r w:rsidRPr="00DE7872">
        <w:rPr>
          <w:rFonts w:ascii="Times New Roman" w:hAnsi="Times New Roman" w:cs="Times New Roman"/>
        </w:rPr>
        <w:t>Manjak prihoda i primitaka</w:t>
      </w:r>
      <w:r>
        <w:rPr>
          <w:rFonts w:ascii="Times New Roman" w:hAnsi="Times New Roman" w:cs="Times New Roman"/>
        </w:rPr>
        <w:t xml:space="preserve"> preneseni</w:t>
      </w:r>
      <w:r>
        <w:rPr>
          <w:rFonts w:ascii="Times New Roman" w:hAnsi="Times New Roman" w:cs="Times New Roman"/>
          <w:b/>
        </w:rPr>
        <w:t xml:space="preserve"> </w:t>
      </w:r>
      <w:r w:rsidRPr="00DE7872">
        <w:rPr>
          <w:rFonts w:ascii="Times New Roman" w:hAnsi="Times New Roman" w:cs="Times New Roman"/>
        </w:rPr>
        <w:t>iznos</w:t>
      </w:r>
      <w:r>
        <w:rPr>
          <w:rFonts w:ascii="Times New Roman" w:hAnsi="Times New Roman" w:cs="Times New Roman"/>
        </w:rPr>
        <w:t>i</w:t>
      </w:r>
    </w:p>
    <w:p w:rsidR="009540BB" w:rsidRPr="009540BB" w:rsidRDefault="009540BB" w:rsidP="009540BB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36.113</w:t>
      </w:r>
      <w:r w:rsidRPr="00DE7872">
        <w:rPr>
          <w:rFonts w:ascii="Times New Roman" w:hAnsi="Times New Roman" w:cs="Times New Roman"/>
          <w:b/>
        </w:rPr>
        <w:t>,00 kn</w:t>
      </w:r>
      <w:r>
        <w:rPr>
          <w:rFonts w:ascii="Times New Roman" w:hAnsi="Times New Roman" w:cs="Times New Roman"/>
          <w:b/>
        </w:rPr>
        <w:t xml:space="preserve"> </w:t>
      </w:r>
    </w:p>
    <w:p w:rsidR="009540BB" w:rsidRDefault="009540BB" w:rsidP="009540BB">
      <w:pPr>
        <w:spacing w:line="276" w:lineRule="auto"/>
        <w:ind w:firstLine="360"/>
        <w:jc w:val="both"/>
        <w:rPr>
          <w:rFonts w:ascii="Times New Roman" w:hAnsi="Times New Roman" w:cs="Times New Roman"/>
          <w:b/>
        </w:rPr>
      </w:pPr>
    </w:p>
    <w:p w:rsidR="009540BB" w:rsidRPr="005F27B5" w:rsidRDefault="009540BB" w:rsidP="009540BB">
      <w:pPr>
        <w:pStyle w:val="Odlomakpopis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AOP 638 </w:t>
      </w:r>
      <w:r w:rsidRPr="005F27B5">
        <w:rPr>
          <w:rFonts w:ascii="Times New Roman" w:hAnsi="Times New Roman" w:cs="Times New Roman"/>
        </w:rPr>
        <w:t xml:space="preserve">Višak prihoda i primitaka u </w:t>
      </w:r>
      <w:r>
        <w:rPr>
          <w:rFonts w:ascii="Times New Roman" w:hAnsi="Times New Roman" w:cs="Times New Roman"/>
        </w:rPr>
        <w:t>raspoloživ u sljedećem razdoblju  iznosi 50.858</w:t>
      </w:r>
      <w:r w:rsidRPr="005F27B5">
        <w:rPr>
          <w:rFonts w:ascii="Times New Roman" w:hAnsi="Times New Roman" w:cs="Times New Roman"/>
        </w:rPr>
        <w:t>,00 kn</w:t>
      </w:r>
    </w:p>
    <w:p w:rsidR="009540BB" w:rsidRPr="005F27B5" w:rsidRDefault="009540BB" w:rsidP="009540BB">
      <w:pPr>
        <w:pStyle w:val="Odlomakpopisa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:rsidR="009540BB" w:rsidRPr="005F27B5" w:rsidRDefault="009540BB" w:rsidP="009540BB">
      <w:pPr>
        <w:pStyle w:val="Odlomakpopisa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9540BB" w:rsidRPr="005F27B5" w:rsidRDefault="009540BB" w:rsidP="009540BB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Preneseni manjak iz 2020</w:t>
      </w:r>
      <w:r w:rsidRPr="005F27B5">
        <w:rPr>
          <w:rFonts w:ascii="Times New Roman" w:hAnsi="Times New Roman" w:cs="Times New Roman"/>
        </w:rPr>
        <w:t xml:space="preserve">. godine pokriven je </w:t>
      </w:r>
      <w:r>
        <w:rPr>
          <w:rFonts w:ascii="Times New Roman" w:hAnsi="Times New Roman" w:cs="Times New Roman"/>
        </w:rPr>
        <w:t xml:space="preserve"> decentraliziranim </w:t>
      </w:r>
      <w:r w:rsidRPr="005F27B5">
        <w:rPr>
          <w:rFonts w:ascii="Times New Roman" w:hAnsi="Times New Roman" w:cs="Times New Roman"/>
        </w:rPr>
        <w:t>sre</w:t>
      </w:r>
      <w:r>
        <w:rPr>
          <w:rFonts w:ascii="Times New Roman" w:hAnsi="Times New Roman" w:cs="Times New Roman"/>
        </w:rPr>
        <w:t xml:space="preserve">dstvima koja su doznačena u 2021. godini za  </w:t>
      </w:r>
      <w:r w:rsidRPr="005F27B5">
        <w:rPr>
          <w:rFonts w:ascii="Times New Roman" w:hAnsi="Times New Roman" w:cs="Times New Roman"/>
        </w:rPr>
        <w:t xml:space="preserve"> materijalne i financijske rashode škol</w:t>
      </w:r>
      <w:r>
        <w:rPr>
          <w:rFonts w:ascii="Times New Roman" w:hAnsi="Times New Roman" w:cs="Times New Roman"/>
        </w:rPr>
        <w:t>e.</w:t>
      </w:r>
    </w:p>
    <w:p w:rsidR="009540BB" w:rsidRDefault="009540BB" w:rsidP="009540BB">
      <w:pPr>
        <w:pStyle w:val="Odlomakpopisa"/>
        <w:spacing w:before="24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je ostvarila višak prihoda i primitaka</w:t>
      </w:r>
      <w:r w:rsidR="009A5BB9">
        <w:rPr>
          <w:rFonts w:ascii="Times New Roman" w:hAnsi="Times New Roman" w:cs="Times New Roman"/>
        </w:rPr>
        <w:t xml:space="preserve"> u iznosu od 50.858,00 kuna. Sredstva će biti utrošena u 2022. godini za podizanje standarda u poslovanju škole, nadopunu obrazovnih materijala i sredstava te nadopunu knjižničnog fonda.</w:t>
      </w:r>
    </w:p>
    <w:p w:rsidR="009540BB" w:rsidRPr="009540BB" w:rsidRDefault="009540BB" w:rsidP="009540BB">
      <w:pPr>
        <w:pStyle w:val="Odlomakpopisa"/>
        <w:spacing w:after="0" w:line="276" w:lineRule="auto"/>
        <w:ind w:left="360"/>
        <w:jc w:val="both"/>
        <w:rPr>
          <w:rFonts w:ascii="Times New Roman" w:hAnsi="Times New Roman" w:cs="Times New Roman"/>
          <w:b/>
        </w:rPr>
      </w:pPr>
    </w:p>
    <w:sectPr w:rsidR="009540BB" w:rsidRPr="009540BB" w:rsidSect="00783B95">
      <w:pgSz w:w="11906" w:h="16838" w:code="9"/>
      <w:pgMar w:top="510" w:right="510" w:bottom="510" w:left="51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05F"/>
    <w:multiLevelType w:val="hybridMultilevel"/>
    <w:tmpl w:val="EE5CBEE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117706"/>
    <w:multiLevelType w:val="hybridMultilevel"/>
    <w:tmpl w:val="F3B2A89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5A1952"/>
    <w:multiLevelType w:val="hybridMultilevel"/>
    <w:tmpl w:val="5FA6B80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07003A"/>
    <w:multiLevelType w:val="hybridMultilevel"/>
    <w:tmpl w:val="B2BA08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AF40C88">
      <w:numFmt w:val="bullet"/>
      <w:lvlText w:val="•"/>
      <w:lvlJc w:val="left"/>
      <w:pPr>
        <w:ind w:left="2145" w:hanging="705"/>
      </w:pPr>
      <w:rPr>
        <w:rFonts w:ascii="Times New Roman" w:eastAsiaTheme="minorHAnsi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DD0208"/>
    <w:multiLevelType w:val="hybridMultilevel"/>
    <w:tmpl w:val="4100E71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F238D5"/>
    <w:multiLevelType w:val="hybridMultilevel"/>
    <w:tmpl w:val="0138234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AF40C88">
      <w:numFmt w:val="bullet"/>
      <w:lvlText w:val="•"/>
      <w:lvlJc w:val="left"/>
      <w:pPr>
        <w:ind w:left="2145" w:hanging="705"/>
      </w:pPr>
      <w:rPr>
        <w:rFonts w:ascii="Times New Roman" w:eastAsiaTheme="minorHAnsi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0F334E"/>
    <w:multiLevelType w:val="hybridMultilevel"/>
    <w:tmpl w:val="128A7ED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CD4D1A"/>
    <w:multiLevelType w:val="hybridMultilevel"/>
    <w:tmpl w:val="66C4D05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7A50BF"/>
    <w:multiLevelType w:val="hybridMultilevel"/>
    <w:tmpl w:val="4366159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2C1140"/>
    <w:multiLevelType w:val="hybridMultilevel"/>
    <w:tmpl w:val="559EF8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9536AC"/>
    <w:multiLevelType w:val="hybridMultilevel"/>
    <w:tmpl w:val="23D8779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7F1CEF"/>
    <w:multiLevelType w:val="hybridMultilevel"/>
    <w:tmpl w:val="80DA97C8"/>
    <w:lvl w:ilvl="0" w:tplc="041A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2">
    <w:nsid w:val="728F17A9"/>
    <w:multiLevelType w:val="hybridMultilevel"/>
    <w:tmpl w:val="D820D6E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"/>
  </w:num>
  <w:num w:numId="5">
    <w:abstractNumId w:val="10"/>
  </w:num>
  <w:num w:numId="6">
    <w:abstractNumId w:val="5"/>
  </w:num>
  <w:num w:numId="7">
    <w:abstractNumId w:val="12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43"/>
    <w:rsid w:val="00183177"/>
    <w:rsid w:val="001A2474"/>
    <w:rsid w:val="002C1967"/>
    <w:rsid w:val="002F561E"/>
    <w:rsid w:val="0030703F"/>
    <w:rsid w:val="003762E4"/>
    <w:rsid w:val="003A10D4"/>
    <w:rsid w:val="00400187"/>
    <w:rsid w:val="00442EFC"/>
    <w:rsid w:val="00461BDA"/>
    <w:rsid w:val="006569D6"/>
    <w:rsid w:val="006F36A7"/>
    <w:rsid w:val="007558D2"/>
    <w:rsid w:val="00783B95"/>
    <w:rsid w:val="00920F72"/>
    <w:rsid w:val="009540BB"/>
    <w:rsid w:val="00956F5B"/>
    <w:rsid w:val="009A5BB9"/>
    <w:rsid w:val="00A749DA"/>
    <w:rsid w:val="00B0690C"/>
    <w:rsid w:val="00B556B0"/>
    <w:rsid w:val="00BD6943"/>
    <w:rsid w:val="00D17869"/>
    <w:rsid w:val="00EA2DBD"/>
    <w:rsid w:val="00F7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9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D69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BD6943"/>
    <w:pPr>
      <w:spacing w:line="241" w:lineRule="atLeast"/>
    </w:pPr>
    <w:rPr>
      <w:color w:val="auto"/>
    </w:rPr>
  </w:style>
  <w:style w:type="character" w:customStyle="1" w:styleId="A9">
    <w:name w:val="A9"/>
    <w:uiPriority w:val="99"/>
    <w:rsid w:val="00BD6943"/>
    <w:rPr>
      <w:i/>
      <w:iCs/>
      <w:color w:val="000000"/>
      <w:sz w:val="22"/>
      <w:szCs w:val="22"/>
    </w:rPr>
  </w:style>
  <w:style w:type="paragraph" w:customStyle="1" w:styleId="Pa19">
    <w:name w:val="Pa19"/>
    <w:basedOn w:val="Default"/>
    <w:next w:val="Default"/>
    <w:uiPriority w:val="99"/>
    <w:rsid w:val="00BD6943"/>
    <w:pPr>
      <w:spacing w:line="241" w:lineRule="atLeast"/>
    </w:pPr>
    <w:rPr>
      <w:color w:val="auto"/>
    </w:rPr>
  </w:style>
  <w:style w:type="paragraph" w:styleId="Odlomakpopisa">
    <w:name w:val="List Paragraph"/>
    <w:basedOn w:val="Normal"/>
    <w:uiPriority w:val="34"/>
    <w:qFormat/>
    <w:rsid w:val="00BD694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C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19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9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D69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BD6943"/>
    <w:pPr>
      <w:spacing w:line="241" w:lineRule="atLeast"/>
    </w:pPr>
    <w:rPr>
      <w:color w:val="auto"/>
    </w:rPr>
  </w:style>
  <w:style w:type="character" w:customStyle="1" w:styleId="A9">
    <w:name w:val="A9"/>
    <w:uiPriority w:val="99"/>
    <w:rsid w:val="00BD6943"/>
    <w:rPr>
      <w:i/>
      <w:iCs/>
      <w:color w:val="000000"/>
      <w:sz w:val="22"/>
      <w:szCs w:val="22"/>
    </w:rPr>
  </w:style>
  <w:style w:type="paragraph" w:customStyle="1" w:styleId="Pa19">
    <w:name w:val="Pa19"/>
    <w:basedOn w:val="Default"/>
    <w:next w:val="Default"/>
    <w:uiPriority w:val="99"/>
    <w:rsid w:val="00BD6943"/>
    <w:pPr>
      <w:spacing w:line="241" w:lineRule="atLeast"/>
    </w:pPr>
    <w:rPr>
      <w:color w:val="auto"/>
    </w:rPr>
  </w:style>
  <w:style w:type="paragraph" w:styleId="Odlomakpopisa">
    <w:name w:val="List Paragraph"/>
    <w:basedOn w:val="Normal"/>
    <w:uiPriority w:val="34"/>
    <w:qFormat/>
    <w:rsid w:val="00BD694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C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1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Tajništvo</cp:lastModifiedBy>
  <cp:revision>2</cp:revision>
  <cp:lastPrinted>2022-01-27T18:02:00Z</cp:lastPrinted>
  <dcterms:created xsi:type="dcterms:W3CDTF">2022-02-01T06:30:00Z</dcterms:created>
  <dcterms:modified xsi:type="dcterms:W3CDTF">2022-02-01T06:30:00Z</dcterms:modified>
</cp:coreProperties>
</file>